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79" w:rsidRPr="00EF53EA" w:rsidRDefault="00E82079" w:rsidP="00E82079">
      <w:pPr>
        <w:ind w:right="-29" w:firstLine="709"/>
        <w:jc w:val="right"/>
        <w:rPr>
          <w:sz w:val="20"/>
          <w:szCs w:val="20"/>
        </w:rPr>
      </w:pPr>
      <w:r w:rsidRPr="00EF53EA">
        <w:rPr>
          <w:b/>
          <w:i/>
          <w:sz w:val="20"/>
          <w:szCs w:val="20"/>
        </w:rPr>
        <w:t>Приложение № 8</w:t>
      </w:r>
    </w:p>
    <w:p w:rsidR="00E82079" w:rsidRPr="00EF53EA" w:rsidRDefault="00E82079" w:rsidP="00E82079">
      <w:pPr>
        <w:spacing w:after="120"/>
        <w:ind w:right="-29" w:firstLine="709"/>
        <w:jc w:val="right"/>
        <w:rPr>
          <w:i/>
          <w:sz w:val="20"/>
          <w:szCs w:val="20"/>
        </w:rPr>
      </w:pPr>
      <w:r w:rsidRPr="00EF53EA">
        <w:rPr>
          <w:i/>
          <w:sz w:val="20"/>
          <w:szCs w:val="20"/>
        </w:rPr>
        <w:t xml:space="preserve">к ПВК </w:t>
      </w:r>
      <w:r>
        <w:rPr>
          <w:i/>
          <w:sz w:val="20"/>
          <w:szCs w:val="20"/>
        </w:rPr>
        <w:t>в целях</w:t>
      </w:r>
      <w:r w:rsidRPr="00EF53EA">
        <w:rPr>
          <w:i/>
          <w:sz w:val="20"/>
          <w:szCs w:val="20"/>
        </w:rPr>
        <w:t xml:space="preserve"> ПОД/ФТ</w:t>
      </w:r>
      <w:r>
        <w:rPr>
          <w:i/>
          <w:sz w:val="20"/>
          <w:szCs w:val="20"/>
        </w:rPr>
        <w:t>/ФРОМУ</w:t>
      </w:r>
      <w:r w:rsidRPr="00EF53EA">
        <w:rPr>
          <w:i/>
          <w:sz w:val="20"/>
          <w:szCs w:val="20"/>
        </w:rPr>
        <w:t xml:space="preserve"> АО «ГУТА-БАНК»</w:t>
      </w:r>
    </w:p>
    <w:p w:rsidR="00E82079" w:rsidRPr="00EF53EA" w:rsidRDefault="00E82079" w:rsidP="00E82079">
      <w:pPr>
        <w:jc w:val="center"/>
        <w:rPr>
          <w:b/>
          <w:sz w:val="20"/>
          <w:szCs w:val="20"/>
        </w:rPr>
      </w:pPr>
      <w:r w:rsidRPr="00EF53EA">
        <w:rPr>
          <w:b/>
          <w:sz w:val="20"/>
          <w:szCs w:val="20"/>
        </w:rPr>
        <w:t>АНКЕТА (ОПРОСНЫЙ ЛИСТ)</w:t>
      </w:r>
    </w:p>
    <w:p w:rsidR="00E82079" w:rsidRPr="00EF53EA" w:rsidRDefault="00E82079" w:rsidP="00E82079">
      <w:pPr>
        <w:jc w:val="center"/>
        <w:rPr>
          <w:b/>
          <w:sz w:val="20"/>
          <w:szCs w:val="20"/>
        </w:rPr>
      </w:pPr>
      <w:r w:rsidRPr="00EF53EA">
        <w:rPr>
          <w:b/>
          <w:sz w:val="20"/>
          <w:szCs w:val="20"/>
        </w:rPr>
        <w:t>юридического лица (не являющегося кредитной организацией), иностранной структуры без образования юридического лица</w:t>
      </w:r>
      <w:r w:rsidRPr="00EF53EA">
        <w:rPr>
          <w:rStyle w:val="af0"/>
          <w:b/>
          <w:sz w:val="20"/>
          <w:szCs w:val="20"/>
        </w:rPr>
        <w:footnoteReference w:id="1"/>
      </w:r>
      <w:r w:rsidRPr="00EF53EA">
        <w:rPr>
          <w:b/>
          <w:sz w:val="20"/>
          <w:szCs w:val="20"/>
        </w:rPr>
        <w:t xml:space="preserve"> </w:t>
      </w:r>
    </w:p>
    <w:p w:rsidR="00E82079" w:rsidRPr="00EF53EA" w:rsidRDefault="00E82079" w:rsidP="00E82079">
      <w:pPr>
        <w:spacing w:after="120"/>
        <w:ind w:firstLine="709"/>
        <w:jc w:val="center"/>
        <w:rPr>
          <w:i/>
          <w:sz w:val="20"/>
          <w:szCs w:val="20"/>
        </w:rPr>
      </w:pPr>
      <w:r w:rsidRPr="00EF53EA">
        <w:rPr>
          <w:b/>
          <w:i/>
          <w:sz w:val="20"/>
          <w:szCs w:val="20"/>
          <w:u w:val="single"/>
        </w:rPr>
        <w:t>Внимание! Все поля обязательны к заполнению.</w:t>
      </w:r>
    </w:p>
    <w:tbl>
      <w:tblPr>
        <w:tblW w:w="157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2924"/>
        <w:gridCol w:w="425"/>
        <w:gridCol w:w="351"/>
        <w:gridCol w:w="877"/>
        <w:gridCol w:w="257"/>
        <w:gridCol w:w="292"/>
        <w:gridCol w:w="59"/>
        <w:gridCol w:w="72"/>
        <w:gridCol w:w="103"/>
        <w:gridCol w:w="443"/>
        <w:gridCol w:w="26"/>
        <w:gridCol w:w="230"/>
        <w:gridCol w:w="195"/>
        <w:gridCol w:w="850"/>
        <w:gridCol w:w="426"/>
        <w:gridCol w:w="728"/>
        <w:gridCol w:w="134"/>
        <w:gridCol w:w="272"/>
        <w:gridCol w:w="567"/>
        <w:gridCol w:w="141"/>
        <w:gridCol w:w="154"/>
        <w:gridCol w:w="82"/>
        <w:gridCol w:w="757"/>
        <w:gridCol w:w="15"/>
        <w:gridCol w:w="15"/>
        <w:gridCol w:w="318"/>
        <w:gridCol w:w="502"/>
        <w:gridCol w:w="309"/>
        <w:gridCol w:w="1115"/>
        <w:gridCol w:w="136"/>
        <w:gridCol w:w="148"/>
        <w:gridCol w:w="1412"/>
      </w:tblGrid>
      <w:tr w:rsidR="00E82079" w:rsidRPr="00EF53EA" w:rsidTr="00507026">
        <w:tc>
          <w:tcPr>
            <w:tcW w:w="15733" w:type="dxa"/>
            <w:gridSpan w:val="33"/>
            <w:shd w:val="clear" w:color="auto" w:fill="BFBFBF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jc w:val="center"/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t>Часть 1: Общие сведения о юридическом лице и иностранной структуре без образования юридического лица</w:t>
            </w:r>
          </w:p>
        </w:tc>
      </w:tr>
      <w:tr w:rsidR="00E82079" w:rsidRPr="00EF53EA" w:rsidTr="00507026">
        <w:tc>
          <w:tcPr>
            <w:tcW w:w="6655" w:type="dxa"/>
            <w:gridSpan w:val="9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sz w:val="22"/>
                <w:szCs w:val="22"/>
              </w:rPr>
            </w:pPr>
            <w:r w:rsidRPr="00EF53EA">
              <w:rPr>
                <w:b/>
                <w:sz w:val="18"/>
                <w:szCs w:val="18"/>
              </w:rPr>
              <w:t>Дата заполнения Анкеты</w:t>
            </w:r>
          </w:p>
        </w:tc>
        <w:tc>
          <w:tcPr>
            <w:tcW w:w="9078" w:type="dxa"/>
            <w:gridSpan w:val="24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Наименование, фирменное наименование на русском языке (полное и (или) сокращенное)</w:t>
            </w:r>
          </w:p>
        </w:tc>
        <w:tc>
          <w:tcPr>
            <w:tcW w:w="9078" w:type="dxa"/>
            <w:gridSpan w:val="24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Наименование, фирменное наименование на иностранных языках (полное и (или) сокращенное) (при наличии)</w:t>
            </w:r>
          </w:p>
        </w:tc>
        <w:tc>
          <w:tcPr>
            <w:tcW w:w="9078" w:type="dxa"/>
            <w:gridSpan w:val="24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9078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339"/>
        </w:trPr>
        <w:tc>
          <w:tcPr>
            <w:tcW w:w="6655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  <w:u w:val="single"/>
              </w:rPr>
              <w:t>Для резидента</w:t>
            </w:r>
            <w:r w:rsidRPr="00EF53EA">
              <w:rPr>
                <w:sz w:val="18"/>
                <w:szCs w:val="18"/>
              </w:rPr>
              <w:t>: Идентификационный номер налогоплательщика и КПП</w:t>
            </w:r>
            <w:r w:rsidRPr="00EF53EA">
              <w:rPr>
                <w:b/>
                <w:sz w:val="18"/>
                <w:szCs w:val="18"/>
                <w:u w:val="single"/>
              </w:rPr>
              <w:t>;</w:t>
            </w:r>
          </w:p>
        </w:tc>
        <w:tc>
          <w:tcPr>
            <w:tcW w:w="3974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ИНН: </w:t>
            </w:r>
          </w:p>
        </w:tc>
        <w:tc>
          <w:tcPr>
            <w:tcW w:w="51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КПП: </w:t>
            </w: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  <w:u w:val="single"/>
              </w:rPr>
              <w:t>Для нерезидента:</w:t>
            </w:r>
            <w:r w:rsidRPr="00EF53EA">
              <w:rPr>
                <w:sz w:val="18"/>
                <w:szCs w:val="18"/>
              </w:rPr>
              <w:t xml:space="preserve"> идентификационный номер налогоплательщика или код иностранной организации, присвоенный до 24 декабря 2010 года, либо идентификационный номер налогоплательщика, присвоенный после 24 декабря 2010 года, и КПП (при наличии);</w:t>
            </w:r>
          </w:p>
        </w:tc>
        <w:tc>
          <w:tcPr>
            <w:tcW w:w="3974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ИНН / КИО: </w:t>
            </w:r>
          </w:p>
        </w:tc>
        <w:tc>
          <w:tcPr>
            <w:tcW w:w="5104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КПП: </w:t>
            </w: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  <w:u w:val="single"/>
              </w:rPr>
              <w:t>Для иностранной структуры без образования юридического лица:</w:t>
            </w:r>
            <w:r w:rsidRPr="00EF53EA">
              <w:rPr>
                <w:sz w:val="18"/>
                <w:szCs w:val="18"/>
                <w:u w:val="single"/>
              </w:rPr>
              <w:t xml:space="preserve"> </w:t>
            </w:r>
            <w:r w:rsidRPr="00EF53EA">
              <w:rPr>
                <w:sz w:val="18"/>
                <w:szCs w:val="18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</w:t>
            </w:r>
          </w:p>
        </w:tc>
        <w:tc>
          <w:tcPr>
            <w:tcW w:w="3974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КОД (КОДЫ): </w:t>
            </w:r>
          </w:p>
        </w:tc>
        <w:tc>
          <w:tcPr>
            <w:tcW w:w="5104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spacing w:after="240"/>
              <w:jc w:val="both"/>
              <w:rPr>
                <w:b/>
                <w:sz w:val="18"/>
                <w:szCs w:val="18"/>
                <w:u w:val="single"/>
              </w:rPr>
            </w:pPr>
            <w:r w:rsidRPr="00EF53EA">
              <w:rPr>
                <w:b/>
                <w:sz w:val="18"/>
                <w:szCs w:val="18"/>
                <w:u w:val="single"/>
              </w:rPr>
              <w:t>Сведения о государственной регистрации:</w:t>
            </w:r>
          </w:p>
        </w:tc>
        <w:tc>
          <w:tcPr>
            <w:tcW w:w="9078" w:type="dxa"/>
            <w:gridSpan w:val="24"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spacing w:after="24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  <w:u w:val="single"/>
              </w:rPr>
            </w:pPr>
            <w:r w:rsidRPr="00EF53EA">
              <w:rPr>
                <w:b/>
                <w:sz w:val="18"/>
                <w:szCs w:val="18"/>
                <w:u w:val="single"/>
              </w:rPr>
              <w:t>Для резидента:</w:t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>Основной государственный регистрационный номер (ОГРН);</w:t>
            </w:r>
          </w:p>
        </w:tc>
        <w:tc>
          <w:tcPr>
            <w:tcW w:w="9078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ОГРН: ________ _______________________________________</w:t>
            </w:r>
          </w:p>
        </w:tc>
      </w:tr>
      <w:tr w:rsidR="00E82079" w:rsidRPr="00EF53EA" w:rsidTr="00507026">
        <w:trPr>
          <w:trHeight w:val="743"/>
        </w:trPr>
        <w:tc>
          <w:tcPr>
            <w:tcW w:w="6655" w:type="dxa"/>
            <w:gridSpan w:val="9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  <w:u w:val="single"/>
              </w:rPr>
            </w:pPr>
            <w:r w:rsidRPr="00EF53EA">
              <w:rPr>
                <w:b/>
                <w:sz w:val="18"/>
                <w:szCs w:val="18"/>
                <w:u w:val="single"/>
              </w:rPr>
              <w:t>Для нерезидента:</w:t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регистрации;</w:t>
            </w:r>
          </w:p>
        </w:tc>
        <w:tc>
          <w:tcPr>
            <w:tcW w:w="9078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Номер записи об </w:t>
            </w:r>
            <w:proofErr w:type="gramStart"/>
            <w:r w:rsidRPr="00EF53EA">
              <w:rPr>
                <w:b/>
                <w:sz w:val="18"/>
                <w:szCs w:val="18"/>
              </w:rPr>
              <w:t xml:space="preserve">аккредитации:   </w:t>
            </w:r>
            <w:proofErr w:type="gramEnd"/>
            <w:r w:rsidRPr="00EF53EA">
              <w:rPr>
                <w:b/>
                <w:sz w:val="18"/>
                <w:szCs w:val="18"/>
              </w:rPr>
              <w:t xml:space="preserve"> ________________________________________________________________</w:t>
            </w:r>
          </w:p>
        </w:tc>
      </w:tr>
      <w:tr w:rsidR="00E82079" w:rsidRPr="00EF53EA" w:rsidTr="00507026">
        <w:trPr>
          <w:trHeight w:val="742"/>
        </w:trPr>
        <w:tc>
          <w:tcPr>
            <w:tcW w:w="6655" w:type="dxa"/>
            <w:gridSpan w:val="9"/>
            <w:vMerge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spacing w:after="24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078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Регистрационный </w:t>
            </w:r>
            <w:proofErr w:type="gramStart"/>
            <w:r w:rsidRPr="00EF53EA">
              <w:rPr>
                <w:b/>
                <w:sz w:val="18"/>
                <w:szCs w:val="18"/>
              </w:rPr>
              <w:t xml:space="preserve">номер:   </w:t>
            </w:r>
            <w:proofErr w:type="gramEnd"/>
            <w:r w:rsidRPr="00EF53EA">
              <w:rPr>
                <w:b/>
                <w:sz w:val="18"/>
                <w:szCs w:val="18"/>
              </w:rPr>
              <w:t xml:space="preserve">         ___________________________________________________________________</w:t>
            </w: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  <w:u w:val="single"/>
              </w:rPr>
            </w:pPr>
            <w:r w:rsidRPr="00EF53EA">
              <w:rPr>
                <w:b/>
                <w:sz w:val="18"/>
                <w:szCs w:val="18"/>
                <w:u w:val="single"/>
              </w:rPr>
              <w:t>Для иностранной структуры без образования юридического лица:</w:t>
            </w:r>
            <w:r w:rsidRPr="00EF53EA">
              <w:rPr>
                <w:sz w:val="18"/>
                <w:szCs w:val="18"/>
              </w:rPr>
              <w:t xml:space="preserve"> Регистрационный номер (номера) (при наличии), присвоенный иностранной структуре без об</w:t>
            </w:r>
            <w:r w:rsidRPr="00EF53EA">
              <w:rPr>
                <w:sz w:val="18"/>
                <w:szCs w:val="18"/>
              </w:rPr>
              <w:lastRenderedPageBreak/>
              <w:t>разования юридического лица в государстве (на территории) ее регистрации (инкорпорации) при регистрации (инкорпорации);</w:t>
            </w:r>
          </w:p>
        </w:tc>
        <w:tc>
          <w:tcPr>
            <w:tcW w:w="9078" w:type="dxa"/>
            <w:gridSpan w:val="2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lastRenderedPageBreak/>
              <w:t>Регистрационный номер (номера</w:t>
            </w:r>
            <w:proofErr w:type="gramStart"/>
            <w:r w:rsidRPr="00EF53EA">
              <w:rPr>
                <w:b/>
                <w:sz w:val="18"/>
                <w:szCs w:val="18"/>
              </w:rPr>
              <w:t>):_</w:t>
            </w:r>
            <w:proofErr w:type="gramEnd"/>
            <w:r w:rsidRPr="00EF53EA">
              <w:rPr>
                <w:b/>
                <w:sz w:val="18"/>
                <w:szCs w:val="18"/>
              </w:rPr>
              <w:t>________________________________________________________________</w:t>
            </w: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Место государственной регистрации (местонахождение)</w:t>
            </w:r>
          </w:p>
        </w:tc>
        <w:tc>
          <w:tcPr>
            <w:tcW w:w="9078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Дата государственной регистрации</w:t>
            </w:r>
          </w:p>
        </w:tc>
        <w:tc>
          <w:tcPr>
            <w:tcW w:w="9078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Адрес юридического лица </w:t>
            </w:r>
          </w:p>
        </w:tc>
        <w:tc>
          <w:tcPr>
            <w:tcW w:w="9078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jc w:val="both"/>
              <w:rPr>
                <w:sz w:val="18"/>
                <w:szCs w:val="18"/>
                <w:u w:val="single"/>
              </w:rPr>
            </w:pPr>
            <w:r w:rsidRPr="00EF53EA">
              <w:rPr>
                <w:b/>
                <w:sz w:val="18"/>
                <w:szCs w:val="18"/>
                <w:u w:val="single"/>
              </w:rPr>
              <w:t>Для иностранной структуры без образования юридического лица:</w:t>
            </w:r>
            <w:r w:rsidRPr="00EF53EA">
              <w:rPr>
                <w:sz w:val="18"/>
                <w:szCs w:val="18"/>
                <w:u w:val="single"/>
              </w:rPr>
              <w:t xml:space="preserve"> </w:t>
            </w:r>
          </w:p>
          <w:p w:rsidR="00E82079" w:rsidRPr="00EF53EA" w:rsidRDefault="00E82079" w:rsidP="00507026">
            <w:pPr>
              <w:jc w:val="both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Место ведения основной деятельности иностранной структуры без образования юридического лица.</w:t>
            </w:r>
          </w:p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Состав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 </w:t>
            </w:r>
            <w:r>
              <w:rPr>
                <w:sz w:val="18"/>
                <w:szCs w:val="18"/>
              </w:rPr>
              <w:t>(участников),</w:t>
            </w:r>
            <w:r w:rsidRPr="00EF53EA">
              <w:rPr>
                <w:sz w:val="18"/>
                <w:szCs w:val="18"/>
              </w:rPr>
              <w:t xml:space="preserve"> доверительного собственника (управляющего)</w:t>
            </w:r>
            <w:r>
              <w:rPr>
                <w:sz w:val="18"/>
                <w:szCs w:val="18"/>
              </w:rPr>
              <w:t xml:space="preserve"> и протекторов (при наличии)</w:t>
            </w:r>
            <w:r w:rsidRPr="00EF53EA">
              <w:rPr>
                <w:sz w:val="18"/>
                <w:szCs w:val="18"/>
              </w:rPr>
              <w:t xml:space="preserve"> </w:t>
            </w:r>
            <w:r w:rsidRPr="00EF53EA">
              <w:rPr>
                <w:b/>
                <w:sz w:val="18"/>
                <w:szCs w:val="18"/>
              </w:rPr>
              <w:t>- в отношении трастов и иных иностранных структур без образования юридического лица с аналогичной структурой или функцией</w:t>
            </w:r>
          </w:p>
        </w:tc>
        <w:tc>
          <w:tcPr>
            <w:tcW w:w="9078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Код юридического лица в соответствии с Общероссийским классификатором предприятий и организаций (при наличии).</w:t>
            </w:r>
          </w:p>
        </w:tc>
        <w:tc>
          <w:tcPr>
            <w:tcW w:w="9078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ОКПО:</w:t>
            </w: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Код в соответствии с Общероссийским классификатором территорий муниципальных образований (при наличии)</w:t>
            </w:r>
          </w:p>
        </w:tc>
        <w:tc>
          <w:tcPr>
            <w:tcW w:w="9078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ОКТМО:</w:t>
            </w: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Сведения о величине зарегистрированного и оплаченного уставного (складочного) капитала или величине уставного фонда, имущества </w:t>
            </w:r>
          </w:p>
        </w:tc>
        <w:tc>
          <w:tcPr>
            <w:tcW w:w="9078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Почтовый адрес (при наличии) с указанием почтового индекса</w:t>
            </w:r>
          </w:p>
        </w:tc>
        <w:tc>
          <w:tcPr>
            <w:tcW w:w="9078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Номера контактных телефонов и факсов</w:t>
            </w:r>
          </w:p>
        </w:tc>
        <w:tc>
          <w:tcPr>
            <w:tcW w:w="9078" w:type="dxa"/>
            <w:gridSpan w:val="24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Адрес электронной почты (при наличии)</w:t>
            </w:r>
          </w:p>
        </w:tc>
        <w:tc>
          <w:tcPr>
            <w:tcW w:w="9078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6655" w:type="dxa"/>
            <w:gridSpan w:val="9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Доменное имя, указатель страницы сайта в сети «Интернет», с использованием которых юридическим лицом, за исключением иностранной структуры без образования юридического лица, оказываются услуги (при наличии)</w:t>
            </w:r>
          </w:p>
        </w:tc>
        <w:tc>
          <w:tcPr>
            <w:tcW w:w="9078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562"/>
        </w:trPr>
        <w:tc>
          <w:tcPr>
            <w:tcW w:w="6655" w:type="dxa"/>
            <w:gridSpan w:val="9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Сведения о присутствии или отсутствии по своему местонахождению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</w:tc>
        <w:tc>
          <w:tcPr>
            <w:tcW w:w="3974" w:type="dxa"/>
            <w:gridSpan w:val="11"/>
            <w:tcBorders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  <w:p w:rsidR="00E82079" w:rsidRPr="00EF53EA" w:rsidRDefault="00E82079" w:rsidP="00507026">
            <w:pPr>
              <w:pStyle w:val="ConsNormal"/>
              <w:spacing w:line="276" w:lineRule="auto"/>
              <w:ind w:left="4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Присутствует</w:t>
            </w:r>
          </w:p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Отсутствует</w:t>
            </w:r>
          </w:p>
        </w:tc>
      </w:tr>
      <w:tr w:rsidR="00E82079" w:rsidRPr="00EF53EA" w:rsidTr="00507026">
        <w:trPr>
          <w:trHeight w:val="945"/>
        </w:trPr>
        <w:tc>
          <w:tcPr>
            <w:tcW w:w="6655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74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ind w:firstLine="175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Укажите документ, предоставленный в Банк в качестве подтверждающего: </w:t>
            </w:r>
          </w:p>
          <w:p w:rsidR="00E82079" w:rsidRPr="00EF53EA" w:rsidRDefault="00E82079" w:rsidP="00507026">
            <w:pPr>
              <w:ind w:left="142" w:hanging="142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Договор аренды/субаренды </w:t>
            </w:r>
          </w:p>
          <w:p w:rsidR="00E82079" w:rsidRPr="00EF53EA" w:rsidRDefault="00E82079" w:rsidP="00507026">
            <w:pPr>
              <w:ind w:left="142" w:hanging="142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>Свидетельство на право собственности</w:t>
            </w:r>
          </w:p>
          <w:p w:rsidR="00E82079" w:rsidRPr="00EF53EA" w:rsidRDefault="00E82079" w:rsidP="00507026">
            <w:pPr>
              <w:ind w:left="142" w:hanging="142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Иной </w:t>
            </w:r>
            <w:r w:rsidRPr="00EF53EA">
              <w:rPr>
                <w:sz w:val="18"/>
                <w:szCs w:val="18"/>
                <w:u w:val="single"/>
              </w:rPr>
              <w:t>(указать)</w:t>
            </w:r>
            <w:r w:rsidRPr="00EF53EA">
              <w:rPr>
                <w:sz w:val="18"/>
                <w:szCs w:val="18"/>
              </w:rPr>
              <w:t>: ____________________</w:t>
            </w:r>
          </w:p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68"/>
        </w:trPr>
        <w:tc>
          <w:tcPr>
            <w:tcW w:w="6655" w:type="dxa"/>
            <w:gridSpan w:val="9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Сведения о </w:t>
            </w:r>
            <w:r>
              <w:rPr>
                <w:b/>
                <w:sz w:val="18"/>
                <w:szCs w:val="18"/>
              </w:rPr>
              <w:t xml:space="preserve">имеющихся </w:t>
            </w:r>
            <w:r w:rsidRPr="00EF53EA">
              <w:rPr>
                <w:b/>
                <w:sz w:val="18"/>
                <w:szCs w:val="18"/>
              </w:rPr>
              <w:t xml:space="preserve">лицензиях на право осуществления </w:t>
            </w:r>
            <w:r>
              <w:rPr>
                <w:b/>
                <w:sz w:val="18"/>
                <w:szCs w:val="18"/>
              </w:rPr>
              <w:t xml:space="preserve">юридическим лицом </w:t>
            </w:r>
            <w:r w:rsidRPr="00EF53EA">
              <w:rPr>
                <w:b/>
                <w:sz w:val="18"/>
                <w:szCs w:val="18"/>
              </w:rPr>
              <w:t xml:space="preserve">деятельности, </w:t>
            </w:r>
            <w:r>
              <w:rPr>
                <w:b/>
                <w:sz w:val="18"/>
                <w:szCs w:val="18"/>
              </w:rPr>
              <w:t xml:space="preserve">за исключением иностранной структуры без образования </w:t>
            </w:r>
            <w:r>
              <w:rPr>
                <w:b/>
                <w:sz w:val="18"/>
                <w:szCs w:val="18"/>
              </w:rPr>
              <w:lastRenderedPageBreak/>
              <w:t xml:space="preserve">юридического лица, </w:t>
            </w:r>
            <w:r w:rsidRPr="00EF53EA">
              <w:rPr>
                <w:b/>
                <w:sz w:val="18"/>
                <w:szCs w:val="18"/>
              </w:rPr>
              <w:t>подлежащей лицензированию</w:t>
            </w:r>
            <w:r w:rsidRPr="00EF53EA">
              <w:rPr>
                <w:rStyle w:val="af0"/>
                <w:sz w:val="18"/>
                <w:szCs w:val="18"/>
              </w:rPr>
              <w:footnoteReference w:id="2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>(допуски СРО)</w:t>
            </w:r>
          </w:p>
        </w:tc>
        <w:tc>
          <w:tcPr>
            <w:tcW w:w="9078" w:type="dxa"/>
            <w:gridSpan w:val="2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pStyle w:val="ConsNormal"/>
              <w:spacing w:before="240"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t xml:space="preserve">ДА   </w:t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E82079" w:rsidRPr="00EF53EA" w:rsidRDefault="00E82079" w:rsidP="00507026">
            <w:pPr>
              <w:keepNext/>
              <w:spacing w:after="240" w:line="360" w:lineRule="auto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lastRenderedPageBreak/>
              <w:t>При указании «ДА», заполните сведения, указанные ниже, в отношении каждой лицензии:</w:t>
            </w:r>
          </w:p>
          <w:tbl>
            <w:tblPr>
              <w:tblW w:w="15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"/>
              <w:gridCol w:w="453"/>
              <w:gridCol w:w="851"/>
              <w:gridCol w:w="1003"/>
              <w:gridCol w:w="1985"/>
              <w:gridCol w:w="77"/>
              <w:gridCol w:w="9680"/>
              <w:gridCol w:w="395"/>
            </w:tblGrid>
            <w:tr w:rsidR="00E82079" w:rsidRPr="00EF53EA" w:rsidTr="00507026">
              <w:trPr>
                <w:trHeight w:val="70"/>
              </w:trPr>
              <w:tc>
                <w:tcPr>
                  <w:tcW w:w="574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75" w:type="dxa"/>
                  <w:gridSpan w:val="6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rPr>
                      <w:sz w:val="18"/>
                      <w:szCs w:val="18"/>
                    </w:rPr>
                  </w:pPr>
                </w:p>
              </w:tc>
            </w:tr>
            <w:tr w:rsidR="00E82079" w:rsidRPr="00EF53EA" w:rsidTr="00507026">
              <w:trPr>
                <w:trHeight w:val="70"/>
              </w:trPr>
              <w:tc>
                <w:tcPr>
                  <w:tcW w:w="886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spacing w:line="276" w:lineRule="auto"/>
                    <w:rPr>
                      <w:sz w:val="18"/>
                      <w:szCs w:val="18"/>
                    </w:rPr>
                  </w:pPr>
                  <w:r w:rsidRPr="00EF53EA">
                    <w:rPr>
                      <w:sz w:val="18"/>
                      <w:szCs w:val="18"/>
                    </w:rPr>
                    <w:t>Номер:</w:t>
                  </w:r>
                </w:p>
              </w:tc>
              <w:tc>
                <w:tcPr>
                  <w:tcW w:w="9363" w:type="dxa"/>
                  <w:gridSpan w:val="5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rPr>
                      <w:sz w:val="18"/>
                      <w:szCs w:val="18"/>
                    </w:rPr>
                  </w:pPr>
                </w:p>
              </w:tc>
            </w:tr>
            <w:tr w:rsidR="00E82079" w:rsidRPr="00EF53EA" w:rsidTr="00507026">
              <w:trPr>
                <w:trHeight w:val="116"/>
              </w:trPr>
              <w:tc>
                <w:tcPr>
                  <w:tcW w:w="2163" w:type="dxa"/>
                  <w:gridSpan w:val="4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spacing w:line="276" w:lineRule="auto"/>
                    <w:rPr>
                      <w:sz w:val="18"/>
                      <w:szCs w:val="18"/>
                    </w:rPr>
                  </w:pPr>
                  <w:r w:rsidRPr="00EF53EA">
                    <w:rPr>
                      <w:sz w:val="18"/>
                      <w:szCs w:val="18"/>
                    </w:rPr>
                    <w:t>Дата выдачи лицензии:</w:t>
                  </w:r>
                </w:p>
              </w:tc>
              <w:tc>
                <w:tcPr>
                  <w:tcW w:w="80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rPr>
                      <w:sz w:val="18"/>
                      <w:szCs w:val="18"/>
                    </w:rPr>
                  </w:pPr>
                </w:p>
              </w:tc>
            </w:tr>
            <w:tr w:rsidR="00E82079" w:rsidRPr="00EF53EA" w:rsidTr="00507026">
              <w:trPr>
                <w:trHeight w:val="265"/>
              </w:trPr>
              <w:tc>
                <w:tcPr>
                  <w:tcW w:w="3583" w:type="dxa"/>
                  <w:gridSpan w:val="6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spacing w:line="276" w:lineRule="auto"/>
                    <w:rPr>
                      <w:sz w:val="18"/>
                      <w:szCs w:val="18"/>
                    </w:rPr>
                  </w:pPr>
                  <w:r w:rsidRPr="00EF53EA">
                    <w:rPr>
                      <w:sz w:val="18"/>
                      <w:szCs w:val="18"/>
                    </w:rPr>
                    <w:t>Наименование органа, выдавшего лицензию:</w:t>
                  </w:r>
                </w:p>
              </w:tc>
              <w:tc>
                <w:tcPr>
                  <w:tcW w:w="6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rPr>
                      <w:sz w:val="18"/>
                      <w:szCs w:val="18"/>
                    </w:rPr>
                  </w:pPr>
                </w:p>
              </w:tc>
            </w:tr>
            <w:tr w:rsidR="00E82079" w:rsidRPr="00EF53EA" w:rsidTr="00507026">
              <w:trPr>
                <w:trHeight w:val="202"/>
              </w:trPr>
              <w:tc>
                <w:tcPr>
                  <w:tcW w:w="1472" w:type="dxa"/>
                  <w:gridSpan w:val="3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spacing w:line="276" w:lineRule="auto"/>
                    <w:rPr>
                      <w:sz w:val="18"/>
                      <w:szCs w:val="18"/>
                    </w:rPr>
                  </w:pPr>
                  <w:r w:rsidRPr="00EF53EA">
                    <w:rPr>
                      <w:sz w:val="18"/>
                      <w:szCs w:val="18"/>
                    </w:rPr>
                    <w:t>Срок действия:</w:t>
                  </w:r>
                </w:p>
              </w:tc>
              <w:tc>
                <w:tcPr>
                  <w:tcW w:w="877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rPr>
                      <w:sz w:val="18"/>
                      <w:szCs w:val="18"/>
                    </w:rPr>
                  </w:pPr>
                </w:p>
              </w:tc>
            </w:tr>
            <w:tr w:rsidR="00E82079" w:rsidRPr="00EF53EA" w:rsidTr="00507026">
              <w:trPr>
                <w:trHeight w:val="70"/>
              </w:trPr>
              <w:tc>
                <w:tcPr>
                  <w:tcW w:w="3530" w:type="dxa"/>
                  <w:gridSpan w:val="5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keepNext/>
                    <w:spacing w:line="276" w:lineRule="auto"/>
                    <w:rPr>
                      <w:sz w:val="18"/>
                      <w:szCs w:val="18"/>
                    </w:rPr>
                  </w:pPr>
                  <w:r w:rsidRPr="00EF53EA">
                    <w:rPr>
                      <w:sz w:val="18"/>
                      <w:szCs w:val="18"/>
                    </w:rPr>
                    <w:t>Перечень лицензируемой деятельности:</w:t>
                  </w:r>
                </w:p>
              </w:tc>
              <w:tc>
                <w:tcPr>
                  <w:tcW w:w="67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pStyle w:val="ConsNormal"/>
                    <w:spacing w:line="276" w:lineRule="auto"/>
                    <w:ind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pStyle w:val="ConsNormal"/>
                    <w:ind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82079" w:rsidRPr="00EF53EA" w:rsidTr="00507026">
              <w:trPr>
                <w:trHeight w:val="70"/>
              </w:trPr>
              <w:tc>
                <w:tcPr>
                  <w:tcW w:w="10521" w:type="dxa"/>
                  <w:gridSpan w:val="8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pStyle w:val="ConsNormal"/>
                    <w:ind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82079" w:rsidRPr="00EF53EA" w:rsidRDefault="00E82079" w:rsidP="00507026">
            <w:pPr>
              <w:keepNext/>
              <w:spacing w:after="240" w:line="360" w:lineRule="auto"/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83"/>
        </w:trPr>
        <w:tc>
          <w:tcPr>
            <w:tcW w:w="6655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078" w:type="dxa"/>
            <w:gridSpan w:val="2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Con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15733" w:type="dxa"/>
            <w:gridSpan w:val="33"/>
            <w:tcBorders>
              <w:bottom w:val="single" w:sz="4" w:space="0" w:color="auto"/>
            </w:tcBorders>
            <w:shd w:val="clear" w:color="auto" w:fill="BFBFBF"/>
          </w:tcPr>
          <w:p w:rsidR="00E82079" w:rsidRPr="00EF53EA" w:rsidRDefault="00E82079" w:rsidP="00507026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t>Часть 2: Сведения об органах юридического лица, иностранной структуры без образования юридического лица</w:t>
            </w:r>
          </w:p>
          <w:p w:rsidR="00E82079" w:rsidRPr="00EF53EA" w:rsidRDefault="00E82079" w:rsidP="00507026">
            <w:pPr>
              <w:tabs>
                <w:tab w:val="left" w:pos="8190"/>
              </w:tabs>
              <w:spacing w:after="240"/>
              <w:jc w:val="center"/>
              <w:rPr>
                <w:sz w:val="22"/>
                <w:szCs w:val="22"/>
              </w:rPr>
            </w:pPr>
            <w:r w:rsidRPr="00EF53EA">
              <w:rPr>
                <w:sz w:val="20"/>
                <w:szCs w:val="20"/>
              </w:rPr>
              <w:t xml:space="preserve">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</w:t>
            </w:r>
            <w:r>
              <w:rPr>
                <w:sz w:val="20"/>
                <w:szCs w:val="20"/>
              </w:rPr>
              <w:t>пятью</w:t>
            </w:r>
            <w:r w:rsidRPr="00EF53EA">
              <w:rPr>
                <w:sz w:val="20"/>
                <w:szCs w:val="20"/>
              </w:rPr>
              <w:t xml:space="preserve"> процент</w:t>
            </w:r>
            <w:r>
              <w:rPr>
                <w:sz w:val="20"/>
                <w:szCs w:val="20"/>
              </w:rPr>
              <w:t>ами</w:t>
            </w:r>
            <w:r w:rsidRPr="00EF53EA">
              <w:rPr>
                <w:sz w:val="20"/>
                <w:szCs w:val="20"/>
              </w:rPr>
              <w:t xml:space="preserve"> акций (долей) юридического лица, структура и персональный состав органов управления иностранной структуры без образования юридического лица (при наличии)).</w:t>
            </w:r>
          </w:p>
        </w:tc>
      </w:tr>
      <w:tr w:rsidR="00E82079" w:rsidRPr="00EF53EA" w:rsidTr="00507026">
        <w:tc>
          <w:tcPr>
            <w:tcW w:w="139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rPr>
                <w:sz w:val="20"/>
                <w:szCs w:val="20"/>
              </w:rPr>
            </w:pPr>
            <w:r w:rsidRPr="00EF53EA">
              <w:rPr>
                <w:rFonts w:eastAsia="Calibri"/>
                <w:b/>
                <w:sz w:val="20"/>
                <w:szCs w:val="20"/>
                <w:lang w:val="en-US"/>
              </w:rPr>
              <w:t>I</w:t>
            </w:r>
            <w:r w:rsidRPr="00EF53EA">
              <w:rPr>
                <w:rFonts w:eastAsia="Calibri"/>
                <w:b/>
                <w:sz w:val="20"/>
                <w:szCs w:val="20"/>
              </w:rPr>
              <w:t>.</w:t>
            </w:r>
            <w:r w:rsidRPr="00EF53EA">
              <w:rPr>
                <w:rFonts w:eastAsia="Calibri"/>
                <w:sz w:val="20"/>
                <w:szCs w:val="20"/>
              </w:rPr>
              <w:t xml:space="preserve">  </w:t>
            </w: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ВЫСШИЙ:</w:t>
            </w:r>
          </w:p>
        </w:tc>
        <w:tc>
          <w:tcPr>
            <w:tcW w:w="2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rPr>
                <w:sz w:val="20"/>
                <w:szCs w:val="20"/>
              </w:rPr>
            </w:pPr>
            <w:r w:rsidRPr="00EF53EA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F53EA">
              <w:rPr>
                <w:sz w:val="20"/>
                <w:szCs w:val="20"/>
              </w:rPr>
              <w:fldChar w:fldCharType="end"/>
            </w:r>
            <w:r w:rsidRPr="00EF53EA">
              <w:rPr>
                <w:sz w:val="20"/>
                <w:szCs w:val="20"/>
              </w:rPr>
              <w:t xml:space="preserve"> общее собрание акционеров</w:t>
            </w:r>
          </w:p>
        </w:tc>
        <w:tc>
          <w:tcPr>
            <w:tcW w:w="3135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rPr>
                <w:sz w:val="20"/>
                <w:szCs w:val="20"/>
              </w:rPr>
            </w:pPr>
            <w:r w:rsidRPr="00EF53EA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F53EA">
              <w:rPr>
                <w:sz w:val="20"/>
                <w:szCs w:val="20"/>
              </w:rPr>
              <w:fldChar w:fldCharType="end"/>
            </w:r>
            <w:r w:rsidRPr="00EF53EA">
              <w:rPr>
                <w:sz w:val="20"/>
                <w:szCs w:val="20"/>
              </w:rPr>
              <w:t xml:space="preserve"> общее собрание участников</w:t>
            </w:r>
          </w:p>
        </w:tc>
        <w:tc>
          <w:tcPr>
            <w:tcW w:w="8276" w:type="dxa"/>
            <w:gridSpan w:val="20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rPr>
                <w:sz w:val="20"/>
                <w:szCs w:val="20"/>
              </w:rPr>
            </w:pPr>
            <w:r w:rsidRPr="00EF53EA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F53EA">
              <w:rPr>
                <w:sz w:val="20"/>
                <w:szCs w:val="20"/>
              </w:rPr>
              <w:fldChar w:fldCharType="end"/>
            </w:r>
            <w:r w:rsidRPr="00EF53EA">
              <w:rPr>
                <w:sz w:val="20"/>
                <w:szCs w:val="20"/>
              </w:rPr>
              <w:t xml:space="preserve"> иное _________________________</w:t>
            </w:r>
          </w:p>
        </w:tc>
      </w:tr>
      <w:tr w:rsidR="00E82079" w:rsidRPr="00EF53EA" w:rsidTr="00507026">
        <w:trPr>
          <w:trHeight w:val="982"/>
        </w:trPr>
        <w:tc>
          <w:tcPr>
            <w:tcW w:w="15733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E82079">
            <w:pPr>
              <w:pStyle w:val="afff"/>
              <w:numPr>
                <w:ilvl w:val="0"/>
                <w:numId w:val="70"/>
              </w:numPr>
              <w:tabs>
                <w:tab w:val="left" w:pos="0"/>
                <w:tab w:val="left" w:pos="175"/>
              </w:tabs>
              <w:spacing w:before="240" w:after="240"/>
              <w:ind w:left="0" w:firstLine="0"/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F53EA">
              <w:rPr>
                <w:b/>
                <w:i/>
                <w:sz w:val="20"/>
                <w:szCs w:val="20"/>
                <w:u w:val="single"/>
              </w:rPr>
              <w:t>Сведения об акционерах /участниках/учредителях – физических лицах, ИП, физических лицах, занимающихся в установленном законодательстве РФ порядке частной практикой:</w:t>
            </w: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918"/>
              <w:gridCol w:w="918"/>
              <w:gridCol w:w="1242"/>
              <w:gridCol w:w="1276"/>
              <w:gridCol w:w="1134"/>
              <w:gridCol w:w="1417"/>
              <w:gridCol w:w="2694"/>
              <w:gridCol w:w="3255"/>
            </w:tblGrid>
            <w:tr w:rsidR="00E82079" w:rsidRPr="00EF53EA" w:rsidTr="00507026">
              <w:trPr>
                <w:trHeight w:val="233"/>
              </w:trPr>
              <w:tc>
                <w:tcPr>
                  <w:tcW w:w="2167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Фамилия, Имя, Отчество </w:t>
                  </w:r>
                  <w:r w:rsidRPr="00EF53EA">
                    <w:rPr>
                      <w:spacing w:val="-6"/>
                      <w:sz w:val="16"/>
                      <w:szCs w:val="16"/>
                    </w:rPr>
                    <w:t>(при наличии последнего)</w:t>
                  </w:r>
                </w:p>
              </w:tc>
              <w:tc>
                <w:tcPr>
                  <w:tcW w:w="18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Размер участия в уставном капитале</w:t>
                  </w:r>
                </w:p>
              </w:tc>
              <w:tc>
                <w:tcPr>
                  <w:tcW w:w="1242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Дата начала участия в уставном капитале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Дата и место рождения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141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ИНН (при наличии) /</w:t>
                  </w:r>
                </w:p>
              </w:tc>
              <w:tc>
                <w:tcPr>
                  <w:tcW w:w="2694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Адрес места жительства (регистрации) или места пребывания</w:t>
                  </w:r>
                </w:p>
              </w:tc>
              <w:tc>
                <w:tcPr>
                  <w:tcW w:w="3255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Реквизиты документа, удостоверяющего личность </w:t>
                  </w:r>
                  <w:r w:rsidRPr="00EF53EA">
                    <w:rPr>
                      <w:rStyle w:val="af0"/>
                      <w:b/>
                      <w:spacing w:val="-6"/>
                      <w:sz w:val="16"/>
                      <w:szCs w:val="16"/>
                    </w:rPr>
                    <w:footnoteReference w:id="3"/>
                  </w:r>
                </w:p>
              </w:tc>
            </w:tr>
            <w:tr w:rsidR="00E82079" w:rsidRPr="00EF53EA" w:rsidTr="00507026">
              <w:trPr>
                <w:trHeight w:val="232"/>
              </w:trPr>
              <w:tc>
                <w:tcPr>
                  <w:tcW w:w="2167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6"/>
                      <w:szCs w:val="16"/>
                    </w:rPr>
                    <w:t>Сумма, руб.</w:t>
                  </w:r>
                </w:p>
              </w:tc>
              <w:tc>
                <w:tcPr>
                  <w:tcW w:w="91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6"/>
                      <w:szCs w:val="16"/>
                    </w:rPr>
                    <w:t>Доля, %</w:t>
                  </w:r>
                </w:p>
              </w:tc>
              <w:tc>
                <w:tcPr>
                  <w:tcW w:w="1242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ОГРНИП / рег. номер (для ИП)</w:t>
                  </w:r>
                </w:p>
              </w:tc>
              <w:tc>
                <w:tcPr>
                  <w:tcW w:w="2694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82079" w:rsidRPr="00EF53EA" w:rsidRDefault="00E82079" w:rsidP="00E82079">
            <w:pPr>
              <w:pStyle w:val="afff"/>
              <w:numPr>
                <w:ilvl w:val="0"/>
                <w:numId w:val="70"/>
              </w:numPr>
              <w:spacing w:before="240"/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F53EA">
              <w:rPr>
                <w:b/>
                <w:i/>
                <w:sz w:val="20"/>
                <w:szCs w:val="20"/>
                <w:u w:val="single"/>
              </w:rPr>
              <w:t>Сведения об акционерах/ участниках/ учредителях – юридических лицах:</w:t>
            </w:r>
          </w:p>
          <w:p w:rsidR="00E82079" w:rsidRPr="00EF53EA" w:rsidRDefault="00E82079" w:rsidP="00507026">
            <w:pPr>
              <w:spacing w:after="240"/>
              <w:ind w:left="142" w:hanging="142"/>
              <w:jc w:val="center"/>
              <w:rPr>
                <w:i/>
                <w:sz w:val="20"/>
                <w:szCs w:val="20"/>
              </w:rPr>
            </w:pPr>
            <w:r w:rsidRPr="00EF53EA">
              <w:rPr>
                <w:i/>
                <w:sz w:val="20"/>
                <w:szCs w:val="20"/>
              </w:rPr>
              <w:t>(в случае, если владельцем юридического лица, находящегося на обслуживании в Банке или предполагаемого к принятию на обслуживание (лицом, имеющим преобладающее уча</w:t>
            </w:r>
            <w:r w:rsidRPr="00EF53EA">
              <w:rPr>
                <w:i/>
                <w:sz w:val="20"/>
                <w:szCs w:val="20"/>
              </w:rPr>
              <w:lastRenderedPageBreak/>
              <w:t xml:space="preserve">стие более е 25% </w:t>
            </w:r>
            <w:proofErr w:type="gramStart"/>
            <w:r w:rsidRPr="00EF53EA">
              <w:rPr>
                <w:i/>
                <w:sz w:val="20"/>
                <w:szCs w:val="20"/>
              </w:rPr>
              <w:t>в капитала</w:t>
            </w:r>
            <w:proofErr w:type="gramEnd"/>
            <w:r w:rsidRPr="00EF53EA">
              <w:rPr>
                <w:i/>
                <w:sz w:val="20"/>
                <w:szCs w:val="20"/>
              </w:rPr>
              <w:t>) является другое юридическое лицо, то необходимо представить дополнительные сведения о конечных владельцах юридического лица)</w:t>
            </w:r>
          </w:p>
          <w:tbl>
            <w:tblPr>
              <w:tblW w:w="0" w:type="auto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918"/>
              <w:gridCol w:w="918"/>
              <w:gridCol w:w="1242"/>
              <w:gridCol w:w="1276"/>
              <w:gridCol w:w="1134"/>
              <w:gridCol w:w="1417"/>
              <w:gridCol w:w="2552"/>
              <w:gridCol w:w="992"/>
              <w:gridCol w:w="2405"/>
            </w:tblGrid>
            <w:tr w:rsidR="00E82079" w:rsidRPr="00EF53EA" w:rsidTr="00507026">
              <w:trPr>
                <w:trHeight w:val="485"/>
              </w:trPr>
              <w:tc>
                <w:tcPr>
                  <w:tcW w:w="2167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Наименование, фирменное наименование на русском языке (полное и (или) сокращенное) и </w:t>
                  </w:r>
                  <w:r>
                    <w:rPr>
                      <w:b/>
                      <w:spacing w:val="-6"/>
                      <w:sz w:val="16"/>
                      <w:szCs w:val="16"/>
                    </w:rPr>
                    <w:t xml:space="preserve">(или) </w:t>
                  </w: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на иностранных языках (полное и (или) сокращенное) (при наличии).</w:t>
                  </w:r>
                </w:p>
              </w:tc>
              <w:tc>
                <w:tcPr>
                  <w:tcW w:w="18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Размер участия в уставном капитале</w:t>
                  </w:r>
                </w:p>
              </w:tc>
              <w:tc>
                <w:tcPr>
                  <w:tcW w:w="1242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Дата начала участия в уставном капитале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Организационно-правовая форма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ИНН (для резидента);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8"/>
                      <w:szCs w:val="18"/>
                    </w:rPr>
                    <w:t>ОГРН</w:t>
                  </w:r>
                  <w:r w:rsidRPr="00EF53EA">
                    <w:rPr>
                      <w:rStyle w:val="af0"/>
                      <w:b/>
                      <w:sz w:val="18"/>
                      <w:szCs w:val="18"/>
                    </w:rPr>
                    <w:footnoteReference w:id="4"/>
                  </w:r>
                </w:p>
              </w:tc>
              <w:tc>
                <w:tcPr>
                  <w:tcW w:w="2552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Место государственной регистрации (местонахождение)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Дата государственной регистрации</w:t>
                  </w:r>
                </w:p>
              </w:tc>
              <w:tc>
                <w:tcPr>
                  <w:tcW w:w="2405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Адрес юридического лица</w:t>
                  </w:r>
                </w:p>
              </w:tc>
            </w:tr>
            <w:tr w:rsidR="00E82079" w:rsidRPr="00EF53EA" w:rsidTr="00507026">
              <w:trPr>
                <w:trHeight w:val="232"/>
              </w:trPr>
              <w:tc>
                <w:tcPr>
                  <w:tcW w:w="2167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6"/>
                      <w:szCs w:val="16"/>
                    </w:rPr>
                    <w:t>Сумма, руб.</w:t>
                  </w:r>
                </w:p>
              </w:tc>
              <w:tc>
                <w:tcPr>
                  <w:tcW w:w="91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6"/>
                      <w:szCs w:val="16"/>
                    </w:rPr>
                    <w:t>Доля, %</w:t>
                  </w:r>
                </w:p>
              </w:tc>
              <w:tc>
                <w:tcPr>
                  <w:tcW w:w="1242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ИНН или КИО (для нерезидента)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</w:p>
        </w:tc>
      </w:tr>
      <w:tr w:rsidR="00E82079" w:rsidRPr="00EF53EA" w:rsidTr="00507026">
        <w:tc>
          <w:tcPr>
            <w:tcW w:w="15733" w:type="dxa"/>
            <w:gridSpan w:val="33"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rPr>
                <w:b/>
                <w:sz w:val="20"/>
                <w:szCs w:val="20"/>
              </w:rPr>
            </w:pPr>
            <w:r w:rsidRPr="00EF53EA">
              <w:rPr>
                <w:rFonts w:eastAsia="Calibri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EF53EA">
              <w:rPr>
                <w:rFonts w:eastAsia="Calibri"/>
                <w:b/>
                <w:sz w:val="20"/>
                <w:szCs w:val="20"/>
              </w:rPr>
              <w:t>.</w:t>
            </w:r>
            <w:r w:rsidRPr="00EF53EA">
              <w:rPr>
                <w:rFonts w:eastAsia="Calibri"/>
                <w:sz w:val="20"/>
                <w:szCs w:val="20"/>
              </w:rPr>
              <w:t xml:space="preserve">  </w:t>
            </w: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ДРУГОЙ КОЛЛЕГИАЛЬНЫЙ ОРГАН УПРАВЛЕНИЯ</w:t>
            </w:r>
          </w:p>
        </w:tc>
      </w:tr>
      <w:tr w:rsidR="00E82079" w:rsidRPr="00EF53EA" w:rsidTr="00507026">
        <w:tc>
          <w:tcPr>
            <w:tcW w:w="15733" w:type="dxa"/>
            <w:gridSpan w:val="33"/>
            <w:tcBorders>
              <w:top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>Совет директоров</w:t>
            </w: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 xml:space="preserve">Наблюдательный </w:t>
            </w:r>
            <w:r w:rsidRPr="00EF53EA">
              <w:rPr>
                <w:b/>
                <w:sz w:val="20"/>
                <w:szCs w:val="20"/>
              </w:rPr>
              <w:t>с</w:t>
            </w:r>
            <w:r w:rsidRPr="00EF53EA">
              <w:rPr>
                <w:sz w:val="20"/>
                <w:szCs w:val="20"/>
              </w:rPr>
              <w:t>овет</w:t>
            </w:r>
          </w:p>
          <w:p w:rsidR="00E82079" w:rsidRPr="00EF53EA" w:rsidRDefault="00E82079" w:rsidP="00507026">
            <w:pPr>
              <w:tabs>
                <w:tab w:val="left" w:pos="8190"/>
              </w:tabs>
              <w:spacing w:after="240"/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>иное ____________________________________________</w:t>
            </w:r>
          </w:p>
        </w:tc>
      </w:tr>
      <w:tr w:rsidR="00E82079" w:rsidRPr="00EF53EA" w:rsidTr="00507026">
        <w:trPr>
          <w:trHeight w:val="2840"/>
        </w:trPr>
        <w:tc>
          <w:tcPr>
            <w:tcW w:w="15733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E82079">
            <w:pPr>
              <w:pStyle w:val="afff"/>
              <w:numPr>
                <w:ilvl w:val="0"/>
                <w:numId w:val="71"/>
              </w:numPr>
              <w:tabs>
                <w:tab w:val="left" w:pos="0"/>
                <w:tab w:val="left" w:pos="175"/>
              </w:tabs>
              <w:spacing w:before="240" w:after="240"/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F53EA">
              <w:rPr>
                <w:b/>
                <w:i/>
                <w:sz w:val="20"/>
                <w:szCs w:val="20"/>
                <w:u w:val="single"/>
              </w:rPr>
              <w:lastRenderedPageBreak/>
              <w:t>Сведения о физических лицах, входящих в коллегиальный орган управления:</w:t>
            </w:r>
          </w:p>
          <w:tbl>
            <w:tblPr>
              <w:tblW w:w="0" w:type="auto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918"/>
              <w:gridCol w:w="918"/>
              <w:gridCol w:w="1242"/>
              <w:gridCol w:w="1276"/>
              <w:gridCol w:w="1134"/>
              <w:gridCol w:w="1417"/>
              <w:gridCol w:w="2694"/>
              <w:gridCol w:w="3255"/>
            </w:tblGrid>
            <w:tr w:rsidR="00E82079" w:rsidRPr="00EF53EA" w:rsidTr="00507026">
              <w:trPr>
                <w:trHeight w:val="233"/>
              </w:trPr>
              <w:tc>
                <w:tcPr>
                  <w:tcW w:w="2167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Фамилия, Имя, Отчество </w:t>
                  </w:r>
                  <w:r w:rsidRPr="00EF53EA">
                    <w:rPr>
                      <w:spacing w:val="-6"/>
                      <w:sz w:val="16"/>
                      <w:szCs w:val="16"/>
                    </w:rPr>
                    <w:t>(при наличии последнего)</w:t>
                  </w:r>
                </w:p>
              </w:tc>
              <w:tc>
                <w:tcPr>
                  <w:tcW w:w="18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Размер участия в уставном капитале</w:t>
                  </w:r>
                </w:p>
              </w:tc>
              <w:tc>
                <w:tcPr>
                  <w:tcW w:w="1242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Дата начала участия в уставном капитале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Дата и место рождения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141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ИНН (при наличии) /</w:t>
                  </w:r>
                </w:p>
              </w:tc>
              <w:tc>
                <w:tcPr>
                  <w:tcW w:w="2694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Адрес места жительства (регистрации) или места пребывания</w:t>
                  </w:r>
                </w:p>
              </w:tc>
              <w:tc>
                <w:tcPr>
                  <w:tcW w:w="3255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Реквизиты документа, удостоверяющего личность </w:t>
                  </w:r>
                  <w:r w:rsidRPr="00EF53EA">
                    <w:rPr>
                      <w:rStyle w:val="af0"/>
                      <w:b/>
                      <w:spacing w:val="-6"/>
                      <w:sz w:val="16"/>
                      <w:szCs w:val="16"/>
                    </w:rPr>
                    <w:footnoteReference w:id="5"/>
                  </w:r>
                </w:p>
              </w:tc>
            </w:tr>
            <w:tr w:rsidR="00E82079" w:rsidRPr="00EF53EA" w:rsidTr="00507026">
              <w:trPr>
                <w:trHeight w:val="232"/>
              </w:trPr>
              <w:tc>
                <w:tcPr>
                  <w:tcW w:w="2167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6"/>
                      <w:szCs w:val="16"/>
                    </w:rPr>
                    <w:t>Сумма, руб.</w:t>
                  </w:r>
                </w:p>
              </w:tc>
              <w:tc>
                <w:tcPr>
                  <w:tcW w:w="91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6"/>
                      <w:szCs w:val="16"/>
                    </w:rPr>
                    <w:t>Доля, %</w:t>
                  </w:r>
                </w:p>
              </w:tc>
              <w:tc>
                <w:tcPr>
                  <w:tcW w:w="1242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СНИЛС (при наличии)</w:t>
                  </w:r>
                </w:p>
              </w:tc>
              <w:tc>
                <w:tcPr>
                  <w:tcW w:w="2694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</w:p>
        </w:tc>
      </w:tr>
      <w:tr w:rsidR="00E82079" w:rsidRPr="00EF53EA" w:rsidTr="00507026">
        <w:tc>
          <w:tcPr>
            <w:tcW w:w="15733" w:type="dxa"/>
            <w:gridSpan w:val="33"/>
            <w:tcBorders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rPr>
                <w:b/>
                <w:sz w:val="20"/>
                <w:szCs w:val="20"/>
              </w:rPr>
            </w:pPr>
            <w:r w:rsidRPr="00EF53EA">
              <w:rPr>
                <w:rFonts w:eastAsia="Calibri"/>
                <w:b/>
                <w:sz w:val="20"/>
                <w:szCs w:val="20"/>
                <w:lang w:val="en-US"/>
              </w:rPr>
              <w:t>III</w:t>
            </w:r>
            <w:r w:rsidRPr="00EF53EA">
              <w:rPr>
                <w:rFonts w:eastAsia="Calibri"/>
                <w:b/>
                <w:sz w:val="20"/>
                <w:szCs w:val="20"/>
              </w:rPr>
              <w:t>.</w:t>
            </w:r>
            <w:r w:rsidRPr="00EF53EA">
              <w:rPr>
                <w:rFonts w:eastAsia="Calibri"/>
                <w:sz w:val="20"/>
                <w:szCs w:val="20"/>
              </w:rPr>
              <w:t xml:space="preserve">  </w:t>
            </w: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ЕДИНОЛИЧНЫЙ ИСПОЛНИТЕЛЬНЫЙ ОРГАН УПРАВЛЕНИЯ</w:t>
            </w:r>
          </w:p>
        </w:tc>
      </w:tr>
      <w:tr w:rsidR="00E82079" w:rsidRPr="00EF53EA" w:rsidTr="00507026">
        <w:tc>
          <w:tcPr>
            <w:tcW w:w="15733" w:type="dxa"/>
            <w:gridSpan w:val="33"/>
            <w:tcBorders>
              <w:top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>Председатель Правления</w:t>
            </w: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>Президент</w:t>
            </w: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>Директор</w:t>
            </w: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>Генеральный</w:t>
            </w:r>
            <w:r w:rsidRPr="00EF53EA">
              <w:rPr>
                <w:b/>
                <w:sz w:val="20"/>
                <w:szCs w:val="20"/>
              </w:rPr>
              <w:t xml:space="preserve"> д</w:t>
            </w:r>
            <w:r w:rsidRPr="00EF53EA">
              <w:rPr>
                <w:sz w:val="20"/>
                <w:szCs w:val="20"/>
              </w:rPr>
              <w:t>иректор</w:t>
            </w:r>
          </w:p>
          <w:p w:rsidR="00E82079" w:rsidRPr="00EF53EA" w:rsidRDefault="00E82079" w:rsidP="00507026">
            <w:pPr>
              <w:tabs>
                <w:tab w:val="left" w:pos="8190"/>
              </w:tabs>
              <w:spacing w:after="240"/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>иное ____________________________________________</w:t>
            </w:r>
          </w:p>
        </w:tc>
      </w:tr>
      <w:tr w:rsidR="00E82079" w:rsidRPr="00EF53EA" w:rsidTr="00507026">
        <w:trPr>
          <w:trHeight w:val="416"/>
        </w:trPr>
        <w:tc>
          <w:tcPr>
            <w:tcW w:w="15733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E82079">
            <w:pPr>
              <w:pStyle w:val="afff"/>
              <w:numPr>
                <w:ilvl w:val="0"/>
                <w:numId w:val="72"/>
              </w:numPr>
              <w:tabs>
                <w:tab w:val="left" w:pos="0"/>
                <w:tab w:val="left" w:pos="175"/>
              </w:tabs>
              <w:spacing w:before="240" w:after="240"/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F53EA">
              <w:rPr>
                <w:b/>
                <w:i/>
                <w:sz w:val="20"/>
                <w:szCs w:val="20"/>
                <w:u w:val="single"/>
              </w:rPr>
              <w:t>Сведения о физических лицах, ИП, физических лицах, занимающихся в установленном законодательстве РФ порядке частной практикой: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1276"/>
              <w:gridCol w:w="1417"/>
              <w:gridCol w:w="1418"/>
              <w:gridCol w:w="2551"/>
              <w:gridCol w:w="2610"/>
              <w:gridCol w:w="1882"/>
              <w:gridCol w:w="1882"/>
            </w:tblGrid>
            <w:tr w:rsidR="00E82079" w:rsidRPr="00EF53EA" w:rsidTr="00507026">
              <w:trPr>
                <w:trHeight w:val="558"/>
              </w:trPr>
              <w:tc>
                <w:tcPr>
                  <w:tcW w:w="2014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Фамилия, Имя, Отчество </w:t>
                  </w:r>
                  <w:r w:rsidRPr="00EF53EA">
                    <w:rPr>
                      <w:spacing w:val="-6"/>
                      <w:sz w:val="16"/>
                      <w:szCs w:val="16"/>
                    </w:rPr>
                    <w:t>(при наличии последнего)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Дата и место рождения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ИНН (при наличии) /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Адрес места жительства (регистрации) или места пребывания</w:t>
                  </w:r>
                </w:p>
              </w:tc>
              <w:tc>
                <w:tcPr>
                  <w:tcW w:w="2610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Реквизиты документа, удостоверяющего личность</w:t>
                  </w:r>
                  <w:r w:rsidRPr="00EF53EA">
                    <w:rPr>
                      <w:rStyle w:val="af0"/>
                      <w:b/>
                      <w:spacing w:val="-6"/>
                      <w:sz w:val="16"/>
                      <w:szCs w:val="16"/>
                    </w:rPr>
                    <w:footnoteReference w:id="6"/>
                  </w: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 (</w:t>
                  </w:r>
                  <w:r w:rsidRPr="00EF53EA">
                    <w:rPr>
                      <w:spacing w:val="-6"/>
                      <w:sz w:val="16"/>
                      <w:szCs w:val="16"/>
                    </w:rPr>
                    <w:t>серия (при наличии) и номер документа, дата выдачи документа, наименование органа, выдавшего документ, код подразделения (при наличии))</w:t>
                  </w:r>
                </w:p>
              </w:tc>
              <w:tc>
                <w:tcPr>
                  <w:tcW w:w="1882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СНИЛС (при наличии)</w:t>
                  </w:r>
                </w:p>
              </w:tc>
              <w:tc>
                <w:tcPr>
                  <w:tcW w:w="1882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Контактная информация</w:t>
                  </w:r>
                </w:p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spacing w:val="-6"/>
                      <w:sz w:val="16"/>
                      <w:szCs w:val="16"/>
                    </w:rPr>
                    <w:t xml:space="preserve">(номер телефона, факса, адрес </w:t>
                  </w:r>
                  <w:proofErr w:type="spellStart"/>
                  <w:r w:rsidRPr="00EF53EA">
                    <w:rPr>
                      <w:spacing w:val="-6"/>
                      <w:sz w:val="16"/>
                      <w:szCs w:val="16"/>
                    </w:rPr>
                    <w:t>элект</w:t>
                  </w:r>
                  <w:proofErr w:type="spellEnd"/>
                  <w:r w:rsidRPr="00EF53EA">
                    <w:rPr>
                      <w:spacing w:val="-6"/>
                      <w:sz w:val="16"/>
                      <w:szCs w:val="16"/>
                    </w:rPr>
                    <w:t>. почты, почтовый адрес)</w:t>
                  </w:r>
                </w:p>
              </w:tc>
            </w:tr>
            <w:tr w:rsidR="00E82079" w:rsidRPr="00EF53EA" w:rsidTr="00507026">
              <w:tc>
                <w:tcPr>
                  <w:tcW w:w="2014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proofErr w:type="gramStart"/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ОГРНИП  (</w:t>
                  </w:r>
                  <w:proofErr w:type="gramEnd"/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для ИП)</w:t>
                  </w: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82079" w:rsidRPr="00EF53EA" w:rsidRDefault="00E82079" w:rsidP="00E82079">
            <w:pPr>
              <w:pStyle w:val="afff"/>
              <w:numPr>
                <w:ilvl w:val="0"/>
                <w:numId w:val="72"/>
              </w:numPr>
              <w:spacing w:before="240" w:after="240"/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F53EA">
              <w:rPr>
                <w:b/>
                <w:i/>
                <w:sz w:val="20"/>
                <w:szCs w:val="20"/>
                <w:u w:val="single"/>
              </w:rPr>
              <w:t>Сведения о юридических лицах:</w:t>
            </w: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918"/>
              <w:gridCol w:w="918"/>
              <w:gridCol w:w="959"/>
              <w:gridCol w:w="1559"/>
              <w:gridCol w:w="1134"/>
              <w:gridCol w:w="850"/>
              <w:gridCol w:w="2835"/>
              <w:gridCol w:w="1843"/>
              <w:gridCol w:w="1838"/>
            </w:tblGrid>
            <w:tr w:rsidR="00E82079" w:rsidRPr="00EF53EA" w:rsidTr="00507026">
              <w:trPr>
                <w:trHeight w:val="1625"/>
              </w:trPr>
              <w:tc>
                <w:tcPr>
                  <w:tcW w:w="2167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Наименование, фирменное наименование на русском языке (полное и (или) сокращенное) и </w:t>
                  </w:r>
                  <w:r>
                    <w:rPr>
                      <w:b/>
                      <w:spacing w:val="-6"/>
                      <w:sz w:val="16"/>
                      <w:szCs w:val="16"/>
                    </w:rPr>
                    <w:t xml:space="preserve">(или) </w:t>
                  </w: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на иностранных языках (полное и (или) сокращенное) (при наличии).</w:t>
                  </w:r>
                </w:p>
              </w:tc>
              <w:tc>
                <w:tcPr>
                  <w:tcW w:w="918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Организационно-правовая форма</w:t>
                  </w:r>
                </w:p>
              </w:tc>
              <w:tc>
                <w:tcPr>
                  <w:tcW w:w="918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ИНН (для резидента);</w:t>
                  </w:r>
                </w:p>
              </w:tc>
              <w:tc>
                <w:tcPr>
                  <w:tcW w:w="959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6"/>
                      <w:szCs w:val="16"/>
                    </w:rPr>
                    <w:t>ОГРН</w:t>
                  </w:r>
                  <w:r w:rsidRPr="00EF53EA">
                    <w:rPr>
                      <w:rStyle w:val="af0"/>
                      <w:b/>
                      <w:sz w:val="16"/>
                      <w:szCs w:val="16"/>
                    </w:rPr>
                    <w:footnoteReference w:id="7"/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Место государственной регистрации (местонахождение)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Адрес юридического лица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ОКПО</w:t>
                  </w:r>
                </w:p>
              </w:tc>
              <w:tc>
                <w:tcPr>
                  <w:tcW w:w="2835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6"/>
                      <w:szCs w:val="16"/>
                    </w:rPr>
                    <w:t xml:space="preserve">Сведения о лицензии на право осуществления деятельности, подлежащей лицензированию </w:t>
                  </w:r>
                  <w:r w:rsidRPr="00EF53EA">
                    <w:rPr>
                      <w:sz w:val="16"/>
                      <w:szCs w:val="16"/>
                    </w:rPr>
                    <w:t>(вид, номер, дата выдачи лицензии; кем выдана; срок действия; перечень видов лицензируемой деятельности)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6"/>
                      <w:szCs w:val="16"/>
                    </w:rPr>
                    <w:t>Сведения об органах юридического лица, иностранной структуры без образования юридического лица (</w:t>
                  </w:r>
                  <w:r w:rsidRPr="00EF53EA">
                    <w:rPr>
                      <w:sz w:val="16"/>
                      <w:szCs w:val="16"/>
                    </w:rPr>
                    <w:t xml:space="preserve">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</w:t>
                  </w:r>
                  <w:r>
                    <w:rPr>
                      <w:sz w:val="16"/>
                      <w:szCs w:val="16"/>
                    </w:rPr>
                    <w:t>пятью</w:t>
                  </w:r>
                  <w:r w:rsidRPr="00EF53EA">
                    <w:rPr>
                      <w:sz w:val="16"/>
                      <w:szCs w:val="16"/>
                    </w:rPr>
                    <w:t xml:space="preserve"> процент</w:t>
                  </w:r>
                  <w:r>
                    <w:rPr>
                      <w:sz w:val="16"/>
                      <w:szCs w:val="16"/>
                    </w:rPr>
                    <w:t>ами</w:t>
                  </w:r>
                  <w:r w:rsidRPr="00EF53EA">
                    <w:rPr>
                      <w:sz w:val="16"/>
                      <w:szCs w:val="16"/>
                    </w:rPr>
                    <w:t xml:space="preserve"> акций (долей) юридического лица)</w:t>
                  </w:r>
                </w:p>
              </w:tc>
              <w:tc>
                <w:tcPr>
                  <w:tcW w:w="1838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Контактная информация</w:t>
                  </w:r>
                </w:p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spacing w:val="-6"/>
                      <w:sz w:val="16"/>
                      <w:szCs w:val="16"/>
                    </w:rPr>
                    <w:t xml:space="preserve">(номер телефона, факса, адрес </w:t>
                  </w:r>
                  <w:proofErr w:type="spellStart"/>
                  <w:r w:rsidRPr="00EF53EA">
                    <w:rPr>
                      <w:spacing w:val="-6"/>
                      <w:sz w:val="16"/>
                      <w:szCs w:val="16"/>
                    </w:rPr>
                    <w:t>элект</w:t>
                  </w:r>
                  <w:proofErr w:type="spellEnd"/>
                  <w:r w:rsidRPr="00EF53EA">
                    <w:rPr>
                      <w:spacing w:val="-6"/>
                      <w:sz w:val="16"/>
                      <w:szCs w:val="16"/>
                    </w:rPr>
                    <w:t>. почты, почтовый адрес)</w:t>
                  </w:r>
                </w:p>
              </w:tc>
            </w:tr>
            <w:tr w:rsidR="00E82079" w:rsidRPr="00EF53EA" w:rsidTr="00507026">
              <w:trPr>
                <w:trHeight w:val="232"/>
              </w:trPr>
              <w:tc>
                <w:tcPr>
                  <w:tcW w:w="2167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8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ИНН или КИО (для нерезидента)</w:t>
                  </w:r>
                </w:p>
              </w:tc>
              <w:tc>
                <w:tcPr>
                  <w:tcW w:w="959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</w:p>
        </w:tc>
      </w:tr>
      <w:tr w:rsidR="00E82079" w:rsidRPr="00EF53EA" w:rsidTr="00507026">
        <w:tc>
          <w:tcPr>
            <w:tcW w:w="15733" w:type="dxa"/>
            <w:gridSpan w:val="33"/>
            <w:tcBorders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rPr>
                <w:b/>
                <w:sz w:val="20"/>
                <w:szCs w:val="20"/>
              </w:rPr>
            </w:pPr>
            <w:r w:rsidRPr="00EF53EA">
              <w:rPr>
                <w:rFonts w:eastAsia="Calibri"/>
                <w:b/>
                <w:sz w:val="20"/>
                <w:szCs w:val="20"/>
                <w:lang w:val="en-US"/>
              </w:rPr>
              <w:lastRenderedPageBreak/>
              <w:t>IV</w:t>
            </w:r>
            <w:r w:rsidRPr="00EF53EA">
              <w:rPr>
                <w:rFonts w:eastAsia="Calibri"/>
                <w:b/>
                <w:sz w:val="20"/>
                <w:szCs w:val="20"/>
              </w:rPr>
              <w:t>.</w:t>
            </w:r>
            <w:r w:rsidRPr="00EF53EA">
              <w:rPr>
                <w:rFonts w:eastAsia="Calibri"/>
                <w:sz w:val="20"/>
                <w:szCs w:val="20"/>
              </w:rPr>
              <w:t xml:space="preserve">  </w:t>
            </w: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КОЛЛЕГИАЛЬНЫЙ ИСПОЛНИТЕЛЬНЫЙ ОРГАН УПРАВЛЕНИЯ</w:t>
            </w:r>
          </w:p>
        </w:tc>
      </w:tr>
      <w:tr w:rsidR="00E82079" w:rsidRPr="00EF53EA" w:rsidTr="00507026">
        <w:tc>
          <w:tcPr>
            <w:tcW w:w="15733" w:type="dxa"/>
            <w:gridSpan w:val="33"/>
            <w:tcBorders>
              <w:top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>Дирекция</w:t>
            </w: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>Правление</w:t>
            </w:r>
          </w:p>
          <w:p w:rsidR="00E82079" w:rsidRPr="00EF53EA" w:rsidRDefault="00E82079" w:rsidP="00507026">
            <w:pPr>
              <w:tabs>
                <w:tab w:val="left" w:pos="8190"/>
              </w:tabs>
              <w:spacing w:after="240"/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>иное ____________________________________________</w:t>
            </w:r>
          </w:p>
        </w:tc>
      </w:tr>
      <w:tr w:rsidR="00E82079" w:rsidRPr="00EF53EA" w:rsidTr="00507026">
        <w:trPr>
          <w:trHeight w:val="2404"/>
        </w:trPr>
        <w:tc>
          <w:tcPr>
            <w:tcW w:w="15733" w:type="dxa"/>
            <w:gridSpan w:val="33"/>
            <w:shd w:val="clear" w:color="auto" w:fill="auto"/>
          </w:tcPr>
          <w:p w:rsidR="00E82079" w:rsidRPr="00EF53EA" w:rsidRDefault="00E82079" w:rsidP="00507026">
            <w:pPr>
              <w:spacing w:before="137" w:after="240"/>
              <w:ind w:right="166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F53EA">
              <w:rPr>
                <w:b/>
                <w:i/>
                <w:sz w:val="20"/>
                <w:szCs w:val="20"/>
                <w:u w:val="single"/>
              </w:rPr>
              <w:lastRenderedPageBreak/>
              <w:t>Сведения о физических лицах, входящих в коллегиальный исполнительный орган управления:</w:t>
            </w: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918"/>
              <w:gridCol w:w="918"/>
              <w:gridCol w:w="1242"/>
              <w:gridCol w:w="1276"/>
              <w:gridCol w:w="1134"/>
              <w:gridCol w:w="1417"/>
              <w:gridCol w:w="2694"/>
              <w:gridCol w:w="3255"/>
            </w:tblGrid>
            <w:tr w:rsidR="00E82079" w:rsidRPr="00EF53EA" w:rsidTr="00507026">
              <w:trPr>
                <w:trHeight w:val="233"/>
              </w:trPr>
              <w:tc>
                <w:tcPr>
                  <w:tcW w:w="2167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Фамилия, Имя, Отчество </w:t>
                  </w:r>
                  <w:r w:rsidRPr="00EF53EA">
                    <w:rPr>
                      <w:spacing w:val="-6"/>
                      <w:sz w:val="16"/>
                      <w:szCs w:val="16"/>
                    </w:rPr>
                    <w:t>(при наличии последнего)</w:t>
                  </w:r>
                </w:p>
              </w:tc>
              <w:tc>
                <w:tcPr>
                  <w:tcW w:w="18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Размер участия в уставном капитале</w:t>
                  </w:r>
                </w:p>
              </w:tc>
              <w:tc>
                <w:tcPr>
                  <w:tcW w:w="1242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Дата начала участия в уставном капитале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Дата и место рождения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141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ИНН (при наличии) /</w:t>
                  </w:r>
                </w:p>
              </w:tc>
              <w:tc>
                <w:tcPr>
                  <w:tcW w:w="2694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Адрес места жительства (регистрации) или места пребывания</w:t>
                  </w:r>
                </w:p>
              </w:tc>
              <w:tc>
                <w:tcPr>
                  <w:tcW w:w="3255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Реквизиты документа, удостоверяющего личность </w:t>
                  </w:r>
                  <w:r w:rsidRPr="00EF53EA">
                    <w:rPr>
                      <w:rStyle w:val="af0"/>
                      <w:b/>
                      <w:spacing w:val="-6"/>
                      <w:sz w:val="16"/>
                      <w:szCs w:val="16"/>
                    </w:rPr>
                    <w:footnoteReference w:id="8"/>
                  </w:r>
                </w:p>
              </w:tc>
            </w:tr>
            <w:tr w:rsidR="00E82079" w:rsidRPr="00EF53EA" w:rsidTr="00507026">
              <w:trPr>
                <w:trHeight w:val="232"/>
              </w:trPr>
              <w:tc>
                <w:tcPr>
                  <w:tcW w:w="2167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6"/>
                      <w:szCs w:val="16"/>
                    </w:rPr>
                    <w:t>Сумма, руб.</w:t>
                  </w:r>
                </w:p>
              </w:tc>
              <w:tc>
                <w:tcPr>
                  <w:tcW w:w="91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EF53EA">
                    <w:rPr>
                      <w:b/>
                      <w:sz w:val="16"/>
                      <w:szCs w:val="16"/>
                    </w:rPr>
                    <w:t>Доля, %</w:t>
                  </w:r>
                </w:p>
              </w:tc>
              <w:tc>
                <w:tcPr>
                  <w:tcW w:w="1242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</w:tcBorders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СНИЛС (при наличии)</w:t>
                  </w:r>
                </w:p>
              </w:tc>
              <w:tc>
                <w:tcPr>
                  <w:tcW w:w="2694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16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</w:p>
        </w:tc>
      </w:tr>
      <w:tr w:rsidR="00E82079" w:rsidRPr="00EF53EA" w:rsidTr="00507026">
        <w:tc>
          <w:tcPr>
            <w:tcW w:w="15733" w:type="dxa"/>
            <w:gridSpan w:val="33"/>
            <w:shd w:val="clear" w:color="auto" w:fill="BFBFBF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jc w:val="center"/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t xml:space="preserve">Часть 3: </w:t>
            </w:r>
            <w:r w:rsidRPr="00EF53EA">
              <w:rPr>
                <w:b/>
                <w:spacing w:val="-6"/>
                <w:sz w:val="20"/>
                <w:szCs w:val="20"/>
                <w:u w:val="single"/>
              </w:rPr>
              <w:t xml:space="preserve">Сведения о </w:t>
            </w:r>
            <w:proofErr w:type="spellStart"/>
            <w:r w:rsidRPr="00EF53EA">
              <w:rPr>
                <w:b/>
                <w:spacing w:val="-6"/>
                <w:sz w:val="20"/>
                <w:szCs w:val="20"/>
                <w:u w:val="single"/>
              </w:rPr>
              <w:t>бенефициарных</w:t>
            </w:r>
            <w:proofErr w:type="spellEnd"/>
            <w:r w:rsidRPr="00EF53EA">
              <w:rPr>
                <w:b/>
                <w:spacing w:val="-6"/>
                <w:sz w:val="20"/>
                <w:szCs w:val="20"/>
                <w:u w:val="single"/>
              </w:rPr>
              <w:t xml:space="preserve"> владельцах Клиента, его выгодоприобретателях и представителях</w:t>
            </w:r>
          </w:p>
        </w:tc>
      </w:tr>
      <w:tr w:rsidR="00E82079" w:rsidRPr="00EF53EA" w:rsidTr="00507026">
        <w:trPr>
          <w:trHeight w:val="420"/>
        </w:trPr>
        <w:tc>
          <w:tcPr>
            <w:tcW w:w="15733" w:type="dxa"/>
            <w:gridSpan w:val="33"/>
            <w:shd w:val="clear" w:color="auto" w:fill="auto"/>
          </w:tcPr>
          <w:p w:rsidR="00E82079" w:rsidRPr="00EF53EA" w:rsidRDefault="00E82079" w:rsidP="00E82079">
            <w:pPr>
              <w:pStyle w:val="afff"/>
              <w:numPr>
                <w:ilvl w:val="1"/>
                <w:numId w:val="73"/>
              </w:numPr>
              <w:tabs>
                <w:tab w:val="left" w:pos="0"/>
                <w:tab w:val="left" w:pos="175"/>
              </w:tabs>
              <w:spacing w:before="240" w:after="240"/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F53EA">
              <w:rPr>
                <w:b/>
                <w:i/>
                <w:sz w:val="20"/>
                <w:szCs w:val="20"/>
                <w:u w:val="single"/>
              </w:rPr>
              <w:t xml:space="preserve">Сведения о </w:t>
            </w:r>
            <w:proofErr w:type="spellStart"/>
            <w:r w:rsidRPr="00EF53EA">
              <w:rPr>
                <w:b/>
                <w:i/>
                <w:sz w:val="20"/>
                <w:szCs w:val="20"/>
                <w:u w:val="single"/>
              </w:rPr>
              <w:t>бенефициарных</w:t>
            </w:r>
            <w:proofErr w:type="spellEnd"/>
            <w:r w:rsidRPr="00EF53EA">
              <w:rPr>
                <w:b/>
                <w:i/>
                <w:sz w:val="20"/>
                <w:szCs w:val="20"/>
                <w:u w:val="single"/>
              </w:rPr>
              <w:t xml:space="preserve"> владельцах Клиента (пожалуйста, укажите сведения о каждом </w:t>
            </w:r>
            <w:proofErr w:type="spellStart"/>
            <w:r w:rsidRPr="00EF53EA">
              <w:rPr>
                <w:b/>
                <w:i/>
                <w:sz w:val="20"/>
                <w:szCs w:val="20"/>
                <w:u w:val="single"/>
              </w:rPr>
              <w:t>бенефициарном</w:t>
            </w:r>
            <w:proofErr w:type="spellEnd"/>
            <w:r w:rsidRPr="00EF53EA">
              <w:rPr>
                <w:b/>
                <w:i/>
                <w:sz w:val="20"/>
                <w:szCs w:val="20"/>
                <w:u w:val="single"/>
              </w:rPr>
              <w:t xml:space="preserve"> владельце):</w:t>
            </w:r>
          </w:p>
          <w:p w:rsidR="00E82079" w:rsidRPr="00EF53EA" w:rsidRDefault="00E82079" w:rsidP="00507026">
            <w:pPr>
              <w:tabs>
                <w:tab w:val="left" w:pos="0"/>
                <w:tab w:val="left" w:pos="175"/>
              </w:tabs>
              <w:spacing w:before="240" w:after="240"/>
              <w:jc w:val="both"/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t>(</w:t>
            </w:r>
            <w:proofErr w:type="spellStart"/>
            <w:r w:rsidRPr="00EF53EA">
              <w:rPr>
                <w:b/>
                <w:sz w:val="20"/>
                <w:szCs w:val="20"/>
              </w:rPr>
              <w:t>Бенефициарный</w:t>
            </w:r>
            <w:proofErr w:type="spellEnd"/>
            <w:r w:rsidRPr="00EF53EA">
              <w:rPr>
                <w:b/>
                <w:sz w:val="20"/>
                <w:szCs w:val="20"/>
              </w:rPr>
              <w:t xml:space="preserve"> владелец - физическое лицо</w:t>
            </w:r>
            <w:r w:rsidRPr="00EF53EA">
              <w:rPr>
                <w:sz w:val="20"/>
                <w:szCs w:val="20"/>
              </w:rPr>
              <w:t>, которое в конечном счете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 процентов в капитале) Клиентом - юридическим лицом либо прямо или косвенно контролирует действия Клиента, в том числе имеет возможность определять решения, принимаемые Клиентом).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1276"/>
              <w:gridCol w:w="1417"/>
              <w:gridCol w:w="1418"/>
              <w:gridCol w:w="2551"/>
              <w:gridCol w:w="2610"/>
              <w:gridCol w:w="1882"/>
              <w:gridCol w:w="1882"/>
            </w:tblGrid>
            <w:tr w:rsidR="00E82079" w:rsidRPr="00EF53EA" w:rsidTr="00507026">
              <w:trPr>
                <w:trHeight w:val="1104"/>
              </w:trPr>
              <w:tc>
                <w:tcPr>
                  <w:tcW w:w="201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Фамилия, Имя, Отчество </w:t>
                  </w:r>
                  <w:r w:rsidRPr="00EF53EA">
                    <w:rPr>
                      <w:spacing w:val="-6"/>
                      <w:sz w:val="16"/>
                      <w:szCs w:val="16"/>
                    </w:rPr>
                    <w:t>(при наличии последнего)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Дата и место рождения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ИНН (при наличии) 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Адрес места жительства (регистрации) или места пребывания</w:t>
                  </w:r>
                </w:p>
              </w:tc>
              <w:tc>
                <w:tcPr>
                  <w:tcW w:w="2610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Реквизиты документа, удостоверяющего личность</w:t>
                  </w:r>
                  <w:r w:rsidRPr="00EF53EA">
                    <w:rPr>
                      <w:rStyle w:val="af0"/>
                      <w:b/>
                      <w:spacing w:val="-6"/>
                      <w:sz w:val="16"/>
                      <w:szCs w:val="16"/>
                    </w:rPr>
                    <w:footnoteReference w:id="9"/>
                  </w: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 (</w:t>
                  </w:r>
                  <w:r w:rsidRPr="00EF53EA">
                    <w:rPr>
                      <w:spacing w:val="-6"/>
                      <w:sz w:val="16"/>
                      <w:szCs w:val="16"/>
                    </w:rPr>
                    <w:t>серия (при наличии) и номер документа, дата выдачи документа, наименование органа, выдавшего документ, код подразделения (при наличии))</w:t>
                  </w:r>
                </w:p>
              </w:tc>
              <w:tc>
                <w:tcPr>
                  <w:tcW w:w="188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Контактная информация</w:t>
                  </w:r>
                </w:p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spacing w:val="-6"/>
                      <w:sz w:val="16"/>
                      <w:szCs w:val="16"/>
                    </w:rPr>
                    <w:t xml:space="preserve">(номер телефона, факса, адрес </w:t>
                  </w:r>
                  <w:proofErr w:type="spellStart"/>
                  <w:r w:rsidRPr="00EF53EA">
                    <w:rPr>
                      <w:spacing w:val="-6"/>
                      <w:sz w:val="16"/>
                      <w:szCs w:val="16"/>
                    </w:rPr>
                    <w:t>элект</w:t>
                  </w:r>
                  <w:proofErr w:type="spellEnd"/>
                  <w:r w:rsidRPr="00EF53EA">
                    <w:rPr>
                      <w:spacing w:val="-6"/>
                      <w:sz w:val="16"/>
                      <w:szCs w:val="16"/>
                    </w:rPr>
                    <w:t>. почты, почтовый адрес)</w:t>
                  </w:r>
                </w:p>
              </w:tc>
              <w:tc>
                <w:tcPr>
                  <w:tcW w:w="188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Сведения, указывающие на право </w:t>
                  </w:r>
                  <w:proofErr w:type="spellStart"/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бенефициарного</w:t>
                  </w:r>
                  <w:proofErr w:type="spellEnd"/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 владения</w:t>
                  </w:r>
                  <w:r w:rsidRPr="00EF53EA">
                    <w:rPr>
                      <w:spacing w:val="-6"/>
                      <w:sz w:val="16"/>
                      <w:szCs w:val="16"/>
                      <w:vertAlign w:val="superscript"/>
                    </w:rPr>
                    <w:footnoteReference w:id="10"/>
                  </w:r>
                </w:p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82079" w:rsidRPr="00EF53EA" w:rsidRDefault="00E82079" w:rsidP="00507026">
            <w:pPr>
              <w:tabs>
                <w:tab w:val="left" w:pos="8190"/>
              </w:tabs>
              <w:spacing w:before="240"/>
              <w:rPr>
                <w:sz w:val="20"/>
                <w:szCs w:val="20"/>
              </w:rPr>
            </w:pPr>
          </w:p>
        </w:tc>
      </w:tr>
      <w:tr w:rsidR="00E82079" w:rsidRPr="00EF53EA" w:rsidTr="00507026">
        <w:tc>
          <w:tcPr>
            <w:tcW w:w="15733" w:type="dxa"/>
            <w:gridSpan w:val="33"/>
            <w:shd w:val="clear" w:color="auto" w:fill="auto"/>
          </w:tcPr>
          <w:p w:rsidR="00E82079" w:rsidRPr="00EF53EA" w:rsidRDefault="00E82079" w:rsidP="00507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53EA">
              <w:rPr>
                <w:rFonts w:ascii="Times New Roman" w:hAnsi="Times New Roman" w:cs="Times New Roman"/>
                <w:b/>
              </w:rPr>
              <w:t xml:space="preserve">3.1.1.Сведения о </w:t>
            </w:r>
            <w:proofErr w:type="spellStart"/>
            <w:r w:rsidRPr="00EF53EA">
              <w:rPr>
                <w:rFonts w:ascii="Times New Roman" w:hAnsi="Times New Roman" w:cs="Times New Roman"/>
                <w:b/>
              </w:rPr>
              <w:t>бенефициарных</w:t>
            </w:r>
            <w:proofErr w:type="spellEnd"/>
            <w:r w:rsidRPr="00EF53EA">
              <w:rPr>
                <w:rFonts w:ascii="Times New Roman" w:hAnsi="Times New Roman" w:cs="Times New Roman"/>
                <w:b/>
              </w:rPr>
              <w:t xml:space="preserve"> владельцах не предоставляются, если Ваша организация является </w:t>
            </w:r>
          </w:p>
          <w:p w:rsidR="00E82079" w:rsidRPr="00EF53EA" w:rsidRDefault="00E82079" w:rsidP="00507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53EA">
              <w:rPr>
                <w:rFonts w:ascii="Times New Roman" w:hAnsi="Times New Roman" w:cs="Times New Roman"/>
                <w:b/>
              </w:rPr>
              <w:t>(</w:t>
            </w:r>
            <w:r w:rsidRPr="00EF53EA">
              <w:rPr>
                <w:rFonts w:ascii="Times New Roman" w:hAnsi="Times New Roman" w:cs="Times New Roman"/>
                <w:b/>
                <w:i/>
              </w:rPr>
              <w:t>необходимо сделать отметку напротив соответствующего пункта):</w:t>
            </w:r>
          </w:p>
          <w:p w:rsidR="00E82079" w:rsidRPr="00EF53EA" w:rsidRDefault="00E82079" w:rsidP="00507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82079" w:rsidRPr="00EF53EA" w:rsidRDefault="00E82079" w:rsidP="0050702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EF53E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   </w:t>
            </w: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 xml:space="preserve"> органом государственной власти, иными государственным органом, органом местного самоуправления, учреждением, находящимся в их ведении, государственным внебюджетным фондом, государственной корпорацией или организацией, в которой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:rsidR="00E82079" w:rsidRPr="00EF53EA" w:rsidRDefault="00E82079" w:rsidP="0050702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EF53EA">
              <w:rPr>
                <w:rFonts w:eastAsia="Calibri"/>
                <w:sz w:val="20"/>
                <w:szCs w:val="20"/>
                <w:lang w:eastAsia="en-US"/>
              </w:rPr>
              <w:t xml:space="preserve">   </w:t>
            </w: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 xml:space="preserve"> международной организацией, иностранным государством или административно-территориальными единицей иностранного государства, обладающей самостоятельной правоспособностью;</w:t>
            </w:r>
          </w:p>
          <w:p w:rsidR="00E82079" w:rsidRPr="00EF53EA" w:rsidRDefault="00E82079" w:rsidP="0050702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EF53EA">
              <w:rPr>
                <w:rFonts w:eastAsia="Calibri"/>
                <w:sz w:val="20"/>
                <w:szCs w:val="20"/>
                <w:lang w:eastAsia="en-US"/>
              </w:rPr>
              <w:t xml:space="preserve">   </w:t>
            </w: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 xml:space="preserve"> эмитентом ценных бумаг, допущенным к организованным торгам, которые раскрывают информацию в соответствии с законодательством Российской Федерации о ценных бумагах;</w:t>
            </w:r>
          </w:p>
          <w:p w:rsidR="00E82079" w:rsidRPr="00EF53EA" w:rsidRDefault="00E82079" w:rsidP="0050702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EF53EA">
              <w:rPr>
                <w:rFonts w:eastAsia="Calibri"/>
                <w:sz w:val="20"/>
                <w:szCs w:val="20"/>
                <w:lang w:eastAsia="en-US"/>
              </w:rPr>
              <w:t xml:space="preserve">   </w:t>
            </w: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 xml:space="preserve">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:rsidR="00E82079" w:rsidRPr="00EF53EA" w:rsidRDefault="00E82079" w:rsidP="0050702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EF53EA">
              <w:rPr>
                <w:rFonts w:eastAsia="Calibri"/>
                <w:sz w:val="20"/>
                <w:szCs w:val="20"/>
                <w:lang w:eastAsia="en-US"/>
              </w:rPr>
              <w:t xml:space="preserve">   </w:t>
            </w: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 xml:space="preserve"> иностранной структурой без образования юридического лица, организационная форма которой не предусматривает наличия </w:t>
            </w:r>
            <w:proofErr w:type="spellStart"/>
            <w:r w:rsidRPr="00EF53EA">
              <w:rPr>
                <w:sz w:val="20"/>
                <w:szCs w:val="20"/>
              </w:rPr>
              <w:t>бенефициарного</w:t>
            </w:r>
            <w:proofErr w:type="spellEnd"/>
            <w:r w:rsidRPr="00EF53EA">
              <w:rPr>
                <w:sz w:val="20"/>
                <w:szCs w:val="20"/>
              </w:rPr>
              <w:t xml:space="preserve"> владельца, а также единоличного исполнительного органа.</w:t>
            </w:r>
          </w:p>
          <w:p w:rsidR="00E82079" w:rsidRPr="00EF53EA" w:rsidRDefault="00E82079" w:rsidP="00507026">
            <w:pPr>
              <w:autoSpaceDE w:val="0"/>
              <w:autoSpaceDN w:val="0"/>
              <w:adjustRightInd w:val="0"/>
              <w:spacing w:after="240"/>
              <w:ind w:left="34"/>
              <w:jc w:val="center"/>
              <w:rPr>
                <w:b/>
                <w:sz w:val="20"/>
                <w:szCs w:val="20"/>
                <w:u w:val="single"/>
              </w:rPr>
            </w:pPr>
            <w:r w:rsidRPr="00EF53EA">
              <w:rPr>
                <w:rFonts w:eastAsia="Calibri"/>
                <w:b/>
                <w:sz w:val="20"/>
                <w:szCs w:val="20"/>
              </w:rPr>
              <w:t xml:space="preserve">3.1.2.Заполняется </w:t>
            </w:r>
            <w:r w:rsidRPr="00EF53EA">
              <w:rPr>
                <w:b/>
                <w:sz w:val="20"/>
                <w:szCs w:val="20"/>
                <w:u w:val="single"/>
              </w:rPr>
              <w:t>юридическим лицом – нерезидентом либо иностранной структурой без образования юридического лица:</w:t>
            </w:r>
          </w:p>
          <w:p w:rsidR="00E82079" w:rsidRPr="00EF53EA" w:rsidRDefault="00E82079" w:rsidP="00507026">
            <w:pPr>
              <w:ind w:left="34"/>
              <w:jc w:val="both"/>
              <w:rPr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 xml:space="preserve"> структура собственности и (или) организационная структура Клиента - </w:t>
            </w:r>
            <w:r w:rsidRPr="00EF53EA">
              <w:rPr>
                <w:b/>
                <w:sz w:val="20"/>
                <w:szCs w:val="20"/>
              </w:rPr>
              <w:t xml:space="preserve">юридического лица - нерезидента либо организационная форма Клиента - иностранной структуры без образования юридического лица </w:t>
            </w:r>
            <w:r w:rsidRPr="00EF53EA">
              <w:rPr>
                <w:b/>
                <w:i/>
                <w:sz w:val="20"/>
                <w:szCs w:val="20"/>
                <w:u w:val="single"/>
              </w:rPr>
              <w:t>не предполагает</w:t>
            </w:r>
            <w:r w:rsidRPr="00EF53EA">
              <w:rPr>
                <w:sz w:val="20"/>
                <w:szCs w:val="20"/>
              </w:rPr>
              <w:t xml:space="preserve"> наличие </w:t>
            </w:r>
            <w:proofErr w:type="spellStart"/>
            <w:r w:rsidRPr="00EF53EA">
              <w:rPr>
                <w:sz w:val="20"/>
                <w:szCs w:val="20"/>
              </w:rPr>
              <w:t>бенефициарного</w:t>
            </w:r>
            <w:proofErr w:type="spellEnd"/>
            <w:r w:rsidRPr="00EF53EA">
              <w:rPr>
                <w:sz w:val="20"/>
                <w:szCs w:val="20"/>
              </w:rPr>
              <w:t xml:space="preserve"> владельца и единоличного исполнительного органа (руководителя);</w:t>
            </w:r>
          </w:p>
          <w:p w:rsidR="00E82079" w:rsidRPr="00EF53EA" w:rsidRDefault="00E82079" w:rsidP="00507026">
            <w:pPr>
              <w:tabs>
                <w:tab w:val="left" w:pos="8190"/>
              </w:tabs>
              <w:spacing w:after="240"/>
              <w:jc w:val="both"/>
              <w:rPr>
                <w:b/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F53EA">
              <w:rPr>
                <w:b/>
                <w:sz w:val="20"/>
                <w:szCs w:val="20"/>
              </w:rPr>
              <w:fldChar w:fldCharType="end"/>
            </w:r>
            <w:r w:rsidRPr="00EF53EA">
              <w:rPr>
                <w:b/>
                <w:sz w:val="20"/>
                <w:szCs w:val="20"/>
              </w:rPr>
              <w:t xml:space="preserve"> </w:t>
            </w:r>
            <w:r w:rsidRPr="00EF53EA">
              <w:rPr>
                <w:sz w:val="20"/>
                <w:szCs w:val="20"/>
              </w:rPr>
              <w:t xml:space="preserve"> структура собственности и (или) организационная структура Клиента - </w:t>
            </w:r>
            <w:r w:rsidRPr="00EF53EA">
              <w:rPr>
                <w:b/>
                <w:sz w:val="20"/>
                <w:szCs w:val="20"/>
              </w:rPr>
              <w:t xml:space="preserve">юридического лица - нерезидента либо организационная форма Клиента - иностранной структуры без образования юридического лица </w:t>
            </w:r>
            <w:r w:rsidRPr="00EF53EA">
              <w:rPr>
                <w:b/>
                <w:i/>
                <w:sz w:val="20"/>
                <w:szCs w:val="20"/>
                <w:u w:val="single"/>
              </w:rPr>
              <w:t>предполагает</w:t>
            </w:r>
            <w:r w:rsidRPr="00EF53EA">
              <w:rPr>
                <w:sz w:val="20"/>
                <w:szCs w:val="20"/>
              </w:rPr>
              <w:t xml:space="preserve"> наличие </w:t>
            </w:r>
            <w:proofErr w:type="spellStart"/>
            <w:r w:rsidRPr="00EF53EA">
              <w:rPr>
                <w:sz w:val="20"/>
                <w:szCs w:val="20"/>
              </w:rPr>
              <w:t>бенефициарного</w:t>
            </w:r>
            <w:proofErr w:type="spellEnd"/>
            <w:r w:rsidRPr="00EF53EA">
              <w:rPr>
                <w:sz w:val="20"/>
                <w:szCs w:val="20"/>
              </w:rPr>
              <w:t xml:space="preserve"> владельца и единоличного исполнительного органа (руководителя). В указанном случае укажите, пожалуйста, сведения о своих </w:t>
            </w:r>
            <w:proofErr w:type="spellStart"/>
            <w:r w:rsidRPr="00EF53EA">
              <w:rPr>
                <w:sz w:val="20"/>
                <w:szCs w:val="20"/>
              </w:rPr>
              <w:t>бенефициарных</w:t>
            </w:r>
            <w:proofErr w:type="spellEnd"/>
            <w:r w:rsidRPr="00EF53EA">
              <w:rPr>
                <w:sz w:val="20"/>
                <w:szCs w:val="20"/>
              </w:rPr>
              <w:t xml:space="preserve"> владельцах по форме вышеуказанной таблицы</w:t>
            </w:r>
          </w:p>
        </w:tc>
      </w:tr>
      <w:tr w:rsidR="00E82079" w:rsidRPr="00EF53EA" w:rsidTr="00507026">
        <w:trPr>
          <w:trHeight w:val="420"/>
        </w:trPr>
        <w:tc>
          <w:tcPr>
            <w:tcW w:w="15733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E82079">
            <w:pPr>
              <w:pStyle w:val="afff"/>
              <w:numPr>
                <w:ilvl w:val="1"/>
                <w:numId w:val="73"/>
              </w:numPr>
              <w:tabs>
                <w:tab w:val="left" w:pos="0"/>
                <w:tab w:val="left" w:pos="175"/>
              </w:tabs>
              <w:spacing w:before="240" w:after="240"/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F53EA">
              <w:rPr>
                <w:b/>
                <w:i/>
                <w:sz w:val="20"/>
                <w:szCs w:val="20"/>
                <w:u w:val="single"/>
              </w:rPr>
              <w:lastRenderedPageBreak/>
              <w:t>Сведения о выгодоприобретателях Клиента:</w:t>
            </w:r>
          </w:p>
          <w:p w:rsidR="00E82079" w:rsidRPr="00EF53EA" w:rsidRDefault="00E82079" w:rsidP="005070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53EA">
              <w:rPr>
                <w:rFonts w:ascii="Times New Roman" w:hAnsi="Times New Roman" w:cs="Times New Roman"/>
              </w:rPr>
              <w:t>(</w:t>
            </w:r>
            <w:r w:rsidRPr="00EF53EA">
              <w:rPr>
                <w:rFonts w:ascii="Times New Roman" w:hAnsi="Times New Roman" w:cs="Times New Roman"/>
                <w:b/>
              </w:rPr>
              <w:t>Выгодоприобретатель</w:t>
            </w:r>
            <w:r w:rsidRPr="00EF53EA">
              <w:rPr>
                <w:rFonts w:ascii="Times New Roman" w:hAnsi="Times New Roman" w:cs="Times New Roman"/>
              </w:rPr>
              <w:t xml:space="preserve"> - лицо, не являющееся непосредственно участником операции,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имуществом).</w:t>
            </w:r>
          </w:p>
          <w:p w:rsidR="00E82079" w:rsidRPr="00EF53EA" w:rsidRDefault="00E82079" w:rsidP="00507026">
            <w:pPr>
              <w:tabs>
                <w:tab w:val="left" w:pos="0"/>
                <w:tab w:val="left" w:pos="175"/>
              </w:tabs>
              <w:spacing w:before="240" w:line="276" w:lineRule="auto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>НЕТ</w:t>
            </w:r>
          </w:p>
          <w:p w:rsidR="00E82079" w:rsidRPr="00EF53EA" w:rsidRDefault="00E82079" w:rsidP="00507026">
            <w:pPr>
              <w:tabs>
                <w:tab w:val="left" w:pos="0"/>
                <w:tab w:val="left" w:pos="175"/>
              </w:tabs>
              <w:spacing w:after="240" w:line="276" w:lineRule="auto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ДА</w:t>
            </w:r>
          </w:p>
          <w:p w:rsidR="00E82079" w:rsidRPr="00EF53EA" w:rsidRDefault="00E82079" w:rsidP="00507026">
            <w:pPr>
              <w:spacing w:after="240"/>
              <w:jc w:val="both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При указании «ДА» к опроснику прилагается Анкета выгодоприобретателя по форме Банка (отметить вид предоставляемой Анкеты):</w:t>
            </w:r>
          </w:p>
          <w:p w:rsidR="00E82079" w:rsidRPr="00EF53EA" w:rsidRDefault="00E82079" w:rsidP="00507026">
            <w:pPr>
              <w:pStyle w:val="Con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Анкета выгодоприобретателя – физического лица</w:t>
            </w:r>
          </w:p>
          <w:p w:rsidR="00E82079" w:rsidRPr="00EF53EA" w:rsidRDefault="00E82079" w:rsidP="00507026">
            <w:pPr>
              <w:pStyle w:val="Con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3E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t>Анкета выгодоприобретателя – юридического лица</w:t>
            </w:r>
          </w:p>
          <w:p w:rsidR="00E82079" w:rsidRPr="00EF53EA" w:rsidRDefault="00E82079" w:rsidP="005070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3E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t>Анкета выгодоприобретателя – индивидуального предпринимателя, физического лица, занимающегося в установленном законодательством Российской Федерации порядке частной практикой.</w:t>
            </w:r>
          </w:p>
          <w:p w:rsidR="00E82079" w:rsidRPr="00EF53EA" w:rsidRDefault="00E82079" w:rsidP="00507026">
            <w:pPr>
              <w:pStyle w:val="ConsNormal"/>
              <w:spacing w:after="240" w:line="276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Анкета выгодоприобретателя – иностранной структуры без образования юридического лица</w:t>
            </w:r>
          </w:p>
        </w:tc>
      </w:tr>
      <w:tr w:rsidR="00E82079" w:rsidRPr="00EF53EA" w:rsidTr="00507026">
        <w:trPr>
          <w:trHeight w:val="420"/>
        </w:trPr>
        <w:tc>
          <w:tcPr>
            <w:tcW w:w="15733" w:type="dxa"/>
            <w:gridSpan w:val="33"/>
            <w:tcBorders>
              <w:bottom w:val="nil"/>
            </w:tcBorders>
            <w:shd w:val="clear" w:color="auto" w:fill="auto"/>
          </w:tcPr>
          <w:p w:rsidR="00E82079" w:rsidRPr="00EF53EA" w:rsidRDefault="00E82079" w:rsidP="00E82079">
            <w:pPr>
              <w:pStyle w:val="afff"/>
              <w:numPr>
                <w:ilvl w:val="1"/>
                <w:numId w:val="73"/>
              </w:numPr>
              <w:tabs>
                <w:tab w:val="left" w:pos="0"/>
                <w:tab w:val="left" w:pos="175"/>
              </w:tabs>
              <w:spacing w:before="240" w:after="240"/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F53EA">
              <w:rPr>
                <w:b/>
                <w:i/>
                <w:sz w:val="20"/>
                <w:szCs w:val="20"/>
                <w:u w:val="single"/>
              </w:rPr>
              <w:t>Сведения о представителях Клиента (пожалуйста, укажите сведения о каждом таком лице, включая единоличный исполнительный орган):</w:t>
            </w:r>
          </w:p>
          <w:p w:rsidR="00E82079" w:rsidRPr="00EF53EA" w:rsidRDefault="00E82079" w:rsidP="00507026">
            <w:pPr>
              <w:tabs>
                <w:tab w:val="left" w:pos="0"/>
                <w:tab w:val="left" w:pos="175"/>
              </w:tabs>
              <w:spacing w:before="240" w:after="240"/>
              <w:jc w:val="both"/>
              <w:rPr>
                <w:sz w:val="20"/>
                <w:szCs w:val="20"/>
              </w:rPr>
            </w:pPr>
            <w:r w:rsidRPr="00EF53EA">
              <w:rPr>
                <w:sz w:val="20"/>
                <w:szCs w:val="20"/>
              </w:rPr>
              <w:t>(</w:t>
            </w:r>
            <w:r w:rsidRPr="00EF53EA">
              <w:rPr>
                <w:b/>
                <w:sz w:val="20"/>
                <w:szCs w:val="20"/>
              </w:rPr>
              <w:t xml:space="preserve">Представитель Клиента </w:t>
            </w:r>
            <w:r w:rsidRPr="00EF53EA">
              <w:rPr>
                <w:sz w:val="20"/>
                <w:szCs w:val="20"/>
              </w:rPr>
              <w:t xml:space="preserve">– лицо, при совершении операции действующее от имени и в интересах или за счет Клиента, полномочия которого основаны на доверенности, договоре, </w:t>
            </w:r>
            <w:r w:rsidRPr="00EF53EA">
              <w:rPr>
                <w:sz w:val="20"/>
                <w:szCs w:val="20"/>
              </w:rPr>
              <w:lastRenderedPageBreak/>
              <w:t>акте уполномоченного государственного органа или органа местного самоуправления, законе, а также единоличный исполнительный орган юридического лица).</w:t>
            </w:r>
          </w:p>
          <w:p w:rsidR="00E82079" w:rsidRPr="00EF53EA" w:rsidRDefault="00E82079" w:rsidP="00E82079">
            <w:pPr>
              <w:pStyle w:val="afff"/>
              <w:numPr>
                <w:ilvl w:val="0"/>
                <w:numId w:val="74"/>
              </w:numPr>
              <w:tabs>
                <w:tab w:val="left" w:pos="0"/>
                <w:tab w:val="left" w:pos="175"/>
              </w:tabs>
              <w:spacing w:before="240" w:after="240"/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F53EA">
              <w:rPr>
                <w:b/>
                <w:i/>
                <w:sz w:val="20"/>
                <w:szCs w:val="20"/>
                <w:u w:val="single"/>
              </w:rPr>
              <w:t xml:space="preserve">Сведения о </w:t>
            </w:r>
            <w:proofErr w:type="gramStart"/>
            <w:r w:rsidRPr="00EF53EA">
              <w:rPr>
                <w:b/>
                <w:i/>
                <w:sz w:val="20"/>
                <w:szCs w:val="20"/>
                <w:u w:val="single"/>
              </w:rPr>
              <w:t>представителе  -</w:t>
            </w:r>
            <w:proofErr w:type="gramEnd"/>
            <w:r w:rsidRPr="00EF53EA">
              <w:rPr>
                <w:b/>
                <w:i/>
                <w:sz w:val="20"/>
                <w:szCs w:val="20"/>
                <w:u w:val="single"/>
              </w:rPr>
              <w:t xml:space="preserve"> физическом лице / ИП / физическом лице, занимающимся в установленном законодательстве РФ порядке частной практикой: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1276"/>
              <w:gridCol w:w="1134"/>
              <w:gridCol w:w="2551"/>
              <w:gridCol w:w="1843"/>
              <w:gridCol w:w="992"/>
              <w:gridCol w:w="1134"/>
              <w:gridCol w:w="1418"/>
              <w:gridCol w:w="2688"/>
            </w:tblGrid>
            <w:tr w:rsidR="00E82079" w:rsidRPr="00EF53EA" w:rsidTr="00507026">
              <w:trPr>
                <w:trHeight w:val="832"/>
              </w:trPr>
              <w:tc>
                <w:tcPr>
                  <w:tcW w:w="2014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Фамилия, Имя, Отчество </w:t>
                  </w:r>
                  <w:r w:rsidRPr="00EF53EA">
                    <w:rPr>
                      <w:spacing w:val="-6"/>
                      <w:sz w:val="16"/>
                      <w:szCs w:val="16"/>
                    </w:rPr>
                    <w:t>(при наличии последнего)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Дата и место рождения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Реквизиты документа, удостоверяющего личность</w:t>
                  </w:r>
                  <w:r w:rsidRPr="00EF53EA">
                    <w:rPr>
                      <w:rStyle w:val="af0"/>
                      <w:b/>
                      <w:spacing w:val="-6"/>
                      <w:sz w:val="16"/>
                      <w:szCs w:val="16"/>
                    </w:rPr>
                    <w:footnoteReference w:id="11"/>
                  </w: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 xml:space="preserve"> (</w:t>
                  </w:r>
                  <w:r w:rsidRPr="00EF53EA">
                    <w:rPr>
                      <w:spacing w:val="-6"/>
                      <w:sz w:val="16"/>
                      <w:szCs w:val="16"/>
                    </w:rPr>
                    <w:t>серия (при наличии) и номер документа, дата выдачи документа, наименование органа, выдавшего документ, код подразделения (при наличии))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Адрес места жительства (регистрации) или места пребывания</w:t>
                  </w:r>
                </w:p>
              </w:tc>
              <w:tc>
                <w:tcPr>
                  <w:tcW w:w="9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ИНН (при наличии) /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СНИЛС (при наличии)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Контактная информация</w:t>
                  </w:r>
                </w:p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spacing w:val="-6"/>
                      <w:sz w:val="16"/>
                      <w:szCs w:val="16"/>
                    </w:rPr>
                    <w:t xml:space="preserve">(номер телефона, факса, адрес </w:t>
                  </w:r>
                  <w:proofErr w:type="spellStart"/>
                  <w:r w:rsidRPr="00EF53EA">
                    <w:rPr>
                      <w:spacing w:val="-6"/>
                      <w:sz w:val="16"/>
                      <w:szCs w:val="16"/>
                    </w:rPr>
                    <w:t>элект</w:t>
                  </w:r>
                  <w:proofErr w:type="spellEnd"/>
                  <w:r w:rsidRPr="00EF53EA">
                    <w:rPr>
                      <w:spacing w:val="-6"/>
                      <w:sz w:val="16"/>
                      <w:szCs w:val="16"/>
                    </w:rPr>
                    <w:t>. почты, почтовый адрес)</w:t>
                  </w:r>
                </w:p>
              </w:tc>
              <w:tc>
                <w:tcPr>
                  <w:tcW w:w="2688" w:type="dxa"/>
                  <w:vMerge w:val="restart"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Сведения, подтверждающие наличие у лица полномочий представителя Клиента, - наименование, дата выдачи, срок действия, номер документа, на котором основаны полномочия представителя Клиента.</w:t>
                  </w:r>
                </w:p>
              </w:tc>
            </w:tr>
            <w:tr w:rsidR="00E82079" w:rsidRPr="00EF53EA" w:rsidTr="00507026">
              <w:trPr>
                <w:trHeight w:val="70"/>
              </w:trPr>
              <w:tc>
                <w:tcPr>
                  <w:tcW w:w="2014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  <w:r w:rsidRPr="00EF53EA">
                    <w:rPr>
                      <w:b/>
                      <w:spacing w:val="-6"/>
                      <w:sz w:val="16"/>
                      <w:szCs w:val="16"/>
                    </w:rPr>
                    <w:t>ОГРНИП (для ИП)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2688" w:type="dxa"/>
                  <w:vMerge/>
                  <w:shd w:val="clear" w:color="auto" w:fill="auto"/>
                  <w:vAlign w:val="center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jc w:val="center"/>
                    <w:rPr>
                      <w:b/>
                      <w:spacing w:val="-6"/>
                      <w:sz w:val="16"/>
                      <w:szCs w:val="16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82079" w:rsidRPr="00EF53EA" w:rsidTr="00507026">
              <w:tc>
                <w:tcPr>
                  <w:tcW w:w="201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8" w:type="dxa"/>
                  <w:shd w:val="clear" w:color="auto" w:fill="auto"/>
                </w:tcPr>
                <w:p w:rsidR="00E82079" w:rsidRPr="00EF53EA" w:rsidRDefault="00E82079" w:rsidP="00507026">
                  <w:pPr>
                    <w:tabs>
                      <w:tab w:val="left" w:pos="8190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82079" w:rsidRPr="00EF53EA" w:rsidRDefault="00E82079" w:rsidP="00507026">
            <w:pPr>
              <w:tabs>
                <w:tab w:val="left" w:pos="8190"/>
              </w:tabs>
              <w:rPr>
                <w:sz w:val="20"/>
                <w:szCs w:val="20"/>
              </w:rPr>
            </w:pPr>
          </w:p>
        </w:tc>
      </w:tr>
      <w:tr w:rsidR="00E82079" w:rsidRPr="00EF53EA" w:rsidTr="00507026">
        <w:trPr>
          <w:trHeight w:val="420"/>
        </w:trPr>
        <w:tc>
          <w:tcPr>
            <w:tcW w:w="15733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E82079" w:rsidRPr="00EF53EA" w:rsidRDefault="00E82079" w:rsidP="00E82079">
            <w:pPr>
              <w:pStyle w:val="afff"/>
              <w:numPr>
                <w:ilvl w:val="0"/>
                <w:numId w:val="74"/>
              </w:numPr>
              <w:tabs>
                <w:tab w:val="left" w:pos="0"/>
                <w:tab w:val="left" w:pos="175"/>
              </w:tabs>
              <w:spacing w:before="240" w:after="240"/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F53EA">
              <w:rPr>
                <w:b/>
                <w:i/>
                <w:sz w:val="20"/>
                <w:szCs w:val="20"/>
                <w:u w:val="single"/>
              </w:rPr>
              <w:lastRenderedPageBreak/>
              <w:t>Сведения о представителе Клиента – юридическом лице:</w:t>
            </w:r>
          </w:p>
        </w:tc>
      </w:tr>
      <w:tr w:rsidR="00E82079" w:rsidRPr="00EF53EA" w:rsidTr="00507026">
        <w:trPr>
          <w:trHeight w:val="92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E82079">
            <w:pPr>
              <w:pStyle w:val="afff"/>
              <w:numPr>
                <w:ilvl w:val="0"/>
                <w:numId w:val="75"/>
              </w:numPr>
              <w:tabs>
                <w:tab w:val="left" w:pos="175"/>
              </w:tabs>
              <w:ind w:left="175" w:hanging="141"/>
              <w:contextualSpacing/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Наименование, фирменное наименование на русском языке (полное и (или) сокращенное):</w:t>
            </w:r>
          </w:p>
        </w:tc>
        <w:tc>
          <w:tcPr>
            <w:tcW w:w="756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420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E82079">
            <w:pPr>
              <w:pStyle w:val="afff"/>
              <w:numPr>
                <w:ilvl w:val="0"/>
                <w:numId w:val="75"/>
              </w:numPr>
              <w:tabs>
                <w:tab w:val="left" w:pos="175"/>
              </w:tabs>
              <w:ind w:left="175" w:hanging="175"/>
              <w:contextualSpacing/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Наименование, фирменное наименование на иностранных языках (полное и (или) сокращенное) (при наличии):</w:t>
            </w:r>
          </w:p>
        </w:tc>
        <w:tc>
          <w:tcPr>
            <w:tcW w:w="7563" w:type="dxa"/>
            <w:gridSpan w:val="2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70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E82079">
            <w:pPr>
              <w:pStyle w:val="afff"/>
              <w:numPr>
                <w:ilvl w:val="0"/>
                <w:numId w:val="75"/>
              </w:numPr>
              <w:tabs>
                <w:tab w:val="left" w:pos="0"/>
                <w:tab w:val="left" w:pos="175"/>
              </w:tabs>
              <w:ind w:left="0" w:firstLine="0"/>
              <w:contextualSpacing/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 Организационно-правовая форма:</w:t>
            </w:r>
          </w:p>
        </w:tc>
        <w:tc>
          <w:tcPr>
            <w:tcW w:w="7563" w:type="dxa"/>
            <w:gridSpan w:val="2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70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E82079">
            <w:pPr>
              <w:pStyle w:val="afff"/>
              <w:numPr>
                <w:ilvl w:val="0"/>
                <w:numId w:val="75"/>
              </w:numPr>
              <w:tabs>
                <w:tab w:val="left" w:pos="0"/>
                <w:tab w:val="left" w:pos="175"/>
              </w:tabs>
              <w:ind w:left="0" w:firstLine="0"/>
              <w:contextualSpacing/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 Идентификационный номер налогоплательщика (</w:t>
            </w:r>
            <w:r w:rsidRPr="00EF53EA">
              <w:rPr>
                <w:b/>
                <w:sz w:val="18"/>
                <w:szCs w:val="18"/>
                <w:u w:val="single"/>
              </w:rPr>
              <w:t>для резидента</w:t>
            </w:r>
            <w:r w:rsidRPr="00EF53EA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7563" w:type="dxa"/>
            <w:gridSpan w:val="2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341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175"/>
              </w:tabs>
              <w:ind w:left="175"/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Идентификационный номер налогоплательщика или код иностранной организации, присвоенный до 24 декабря 2010 года, либо идентификационный номер налогоплательщика, присвоенный после 24 декабря 2010 года (</w:t>
            </w:r>
            <w:r w:rsidRPr="00EF53EA">
              <w:rPr>
                <w:b/>
                <w:sz w:val="18"/>
                <w:szCs w:val="18"/>
                <w:u w:val="single"/>
              </w:rPr>
              <w:t>для нерезидента</w:t>
            </w:r>
            <w:r w:rsidRPr="00EF53EA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7563" w:type="dxa"/>
            <w:gridSpan w:val="2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70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175"/>
              </w:tabs>
              <w:ind w:left="175" w:hanging="175"/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5. Основной государственный регистрационный номер (ОГРН) (</w:t>
            </w:r>
            <w:r w:rsidRPr="00EF53EA">
              <w:rPr>
                <w:b/>
                <w:sz w:val="18"/>
                <w:szCs w:val="18"/>
                <w:u w:val="single"/>
              </w:rPr>
              <w:t>для резидента</w:t>
            </w:r>
            <w:r w:rsidRPr="00EF53EA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7563" w:type="dxa"/>
            <w:gridSpan w:val="2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420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175"/>
              </w:tabs>
              <w:ind w:left="175"/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(</w:t>
            </w:r>
            <w:r w:rsidRPr="00EF53EA">
              <w:rPr>
                <w:b/>
                <w:sz w:val="18"/>
                <w:szCs w:val="18"/>
                <w:u w:val="single"/>
              </w:rPr>
              <w:t>для нерезидента)</w:t>
            </w:r>
            <w:r w:rsidRPr="00EF53E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563" w:type="dxa"/>
            <w:gridSpan w:val="2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70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5. Место государственной регистрации (местонахождение):</w:t>
            </w:r>
          </w:p>
        </w:tc>
        <w:tc>
          <w:tcPr>
            <w:tcW w:w="7563" w:type="dxa"/>
            <w:gridSpan w:val="2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70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175"/>
              </w:tabs>
              <w:ind w:left="0" w:firstLine="175"/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Дата государственной регистрации:</w:t>
            </w:r>
          </w:p>
        </w:tc>
        <w:tc>
          <w:tcPr>
            <w:tcW w:w="7563" w:type="dxa"/>
            <w:gridSpan w:val="2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70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7. Адрес юридического лица:</w:t>
            </w:r>
          </w:p>
        </w:tc>
        <w:tc>
          <w:tcPr>
            <w:tcW w:w="7563" w:type="dxa"/>
            <w:gridSpan w:val="2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70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175"/>
              </w:tabs>
              <w:ind w:left="175" w:hanging="17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563" w:type="dxa"/>
            <w:gridSpan w:val="2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83"/>
        </w:trPr>
        <w:tc>
          <w:tcPr>
            <w:tcW w:w="675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175"/>
              </w:tabs>
              <w:ind w:left="175" w:hanging="17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EF53EA">
              <w:rPr>
                <w:b/>
                <w:sz w:val="18"/>
                <w:szCs w:val="18"/>
              </w:rPr>
              <w:t>. Сведения, подтверждающие наличие у лица полномочий представителя Клиента:</w:t>
            </w:r>
          </w:p>
        </w:tc>
        <w:tc>
          <w:tcPr>
            <w:tcW w:w="7563" w:type="dxa"/>
            <w:gridSpan w:val="2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335"/>
        </w:trPr>
        <w:tc>
          <w:tcPr>
            <w:tcW w:w="59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82079" w:rsidRPr="00EF53EA" w:rsidRDefault="00E82079" w:rsidP="00507026">
            <w:pPr>
              <w:pStyle w:val="afff"/>
              <w:tabs>
                <w:tab w:val="left" w:pos="317"/>
              </w:tabs>
              <w:ind w:left="317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lastRenderedPageBreak/>
              <w:t>Наименование, номер документа, на котором основаны полномочия представителя Клиента:</w:t>
            </w:r>
          </w:p>
        </w:tc>
        <w:tc>
          <w:tcPr>
            <w:tcW w:w="1677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Дата выдачи:</w:t>
            </w:r>
          </w:p>
        </w:tc>
        <w:tc>
          <w:tcPr>
            <w:tcW w:w="8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Срок действия:</w:t>
            </w:r>
          </w:p>
        </w:tc>
        <w:tc>
          <w:tcPr>
            <w:tcW w:w="139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83"/>
        </w:trPr>
        <w:tc>
          <w:tcPr>
            <w:tcW w:w="15733" w:type="dxa"/>
            <w:gridSpan w:val="3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afff"/>
              <w:tabs>
                <w:tab w:val="left" w:pos="0"/>
                <w:tab w:val="left" w:pos="175"/>
              </w:tabs>
              <w:ind w:left="0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15733" w:type="dxa"/>
            <w:gridSpan w:val="33"/>
            <w:shd w:val="clear" w:color="auto" w:fill="BFBFBF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t>Часть 4: Сведения о финансово-хозяйственной деятельности Клиента</w:t>
            </w:r>
          </w:p>
        </w:tc>
      </w:tr>
      <w:tr w:rsidR="00E82079" w:rsidRPr="00EF53EA" w:rsidTr="00507026">
        <w:tc>
          <w:tcPr>
            <w:tcW w:w="4747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Сведения об основных видах деятельности, которыми Клиент занимается фактически (в том числе производимые товары, выполняемые работы, предоставляемые услуги).</w:t>
            </w:r>
            <w:r w:rsidRPr="00EF53EA">
              <w:rPr>
                <w:sz w:val="18"/>
                <w:szCs w:val="18"/>
              </w:rPr>
              <w:t xml:space="preserve"> Например, при осуществлении торговой деятельности необходимо указать, какие именно товары реализуются</w:t>
            </w:r>
          </w:p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986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343"/>
        </w:trPr>
        <w:tc>
          <w:tcPr>
            <w:tcW w:w="4747" w:type="dxa"/>
            <w:gridSpan w:val="3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Основные контрагенты, планируемые плательщики и получатели по операциям с денежными средствами, находящимися на счете</w:t>
            </w: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i/>
                <w:sz w:val="18"/>
                <w:szCs w:val="18"/>
              </w:rPr>
              <w:t xml:space="preserve">(сведения заполняются </w:t>
            </w:r>
            <w:r w:rsidRPr="00EF53EA">
              <w:rPr>
                <w:i/>
                <w:sz w:val="18"/>
                <w:szCs w:val="18"/>
                <w:u w:val="single"/>
              </w:rPr>
              <w:t>однократно при приеме на обслуживание</w:t>
            </w:r>
            <w:r w:rsidRPr="00EF53EA"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10986" w:type="dxa"/>
            <w:gridSpan w:val="30"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Плательщики</w:t>
            </w:r>
            <w:r w:rsidRPr="00EF53EA">
              <w:rPr>
                <w:sz w:val="18"/>
                <w:szCs w:val="18"/>
              </w:rPr>
              <w:t xml:space="preserve"> </w:t>
            </w:r>
            <w:r w:rsidRPr="00EF53EA">
              <w:rPr>
                <w:i/>
                <w:sz w:val="18"/>
                <w:szCs w:val="18"/>
              </w:rPr>
              <w:t>(наименование/ФИО, ИНН/КИО)</w:t>
            </w:r>
            <w:r w:rsidRPr="00EF53EA">
              <w:rPr>
                <w:sz w:val="18"/>
                <w:szCs w:val="18"/>
              </w:rPr>
              <w:t>:</w:t>
            </w:r>
          </w:p>
        </w:tc>
      </w:tr>
      <w:tr w:rsidR="00E82079" w:rsidRPr="00EF53EA" w:rsidTr="00507026">
        <w:trPr>
          <w:trHeight w:val="216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075" w:type="dxa"/>
            <w:gridSpan w:val="2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3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075" w:type="dxa"/>
            <w:gridSpan w:val="2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3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075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3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075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986" w:type="dxa"/>
            <w:gridSpan w:val="3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308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986" w:type="dxa"/>
            <w:gridSpan w:val="30"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Получатели</w:t>
            </w:r>
            <w:r w:rsidRPr="00EF53EA">
              <w:rPr>
                <w:sz w:val="18"/>
                <w:szCs w:val="18"/>
              </w:rPr>
              <w:t xml:space="preserve"> </w:t>
            </w:r>
            <w:r w:rsidRPr="00EF53EA">
              <w:rPr>
                <w:i/>
                <w:sz w:val="18"/>
                <w:szCs w:val="18"/>
              </w:rPr>
              <w:t>(наименование/ФИО, ИНН/КИО)</w:t>
            </w:r>
            <w:r w:rsidRPr="00EF53EA">
              <w:rPr>
                <w:sz w:val="18"/>
                <w:szCs w:val="18"/>
              </w:rPr>
              <w:t>:</w:t>
            </w:r>
          </w:p>
        </w:tc>
      </w:tr>
      <w:tr w:rsidR="00E82079" w:rsidRPr="00EF53EA" w:rsidTr="00507026"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075" w:type="dxa"/>
            <w:gridSpan w:val="2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075" w:type="dxa"/>
            <w:gridSpan w:val="2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075" w:type="dxa"/>
            <w:gridSpan w:val="2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075" w:type="dxa"/>
            <w:gridSpan w:val="2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986" w:type="dxa"/>
            <w:gridSpan w:val="3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315"/>
        </w:trPr>
        <w:tc>
          <w:tcPr>
            <w:tcW w:w="474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Формируются ли доходы организации от ее основной деятельности или от случайных операций и сделок? </w:t>
            </w:r>
            <w:r w:rsidRPr="00EF53EA">
              <w:rPr>
                <w:i/>
                <w:sz w:val="18"/>
                <w:szCs w:val="18"/>
                <w:u w:val="single"/>
              </w:rPr>
              <w:t>(отметить)</w:t>
            </w:r>
          </w:p>
        </w:tc>
        <w:tc>
          <w:tcPr>
            <w:tcW w:w="10986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доходы формируются от основной деятельности</w:t>
            </w:r>
          </w:p>
        </w:tc>
      </w:tr>
      <w:tr w:rsidR="00E82079" w:rsidRPr="00EF53EA" w:rsidTr="00507026">
        <w:trPr>
          <w:trHeight w:val="315"/>
        </w:trPr>
        <w:tc>
          <w:tcPr>
            <w:tcW w:w="474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986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pStyle w:val="ConsNormal"/>
              <w:tabs>
                <w:tab w:val="left" w:pos="37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3E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t>доходы формируются от случайных операций и сделок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Цель финансово- хозяйственной деятельности</w:t>
            </w: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i/>
                <w:sz w:val="18"/>
                <w:szCs w:val="18"/>
              </w:rPr>
              <w:t xml:space="preserve">(сведения заполняются </w:t>
            </w:r>
            <w:r w:rsidRPr="00EF53EA">
              <w:rPr>
                <w:i/>
                <w:sz w:val="18"/>
                <w:szCs w:val="18"/>
                <w:u w:val="single"/>
              </w:rPr>
              <w:t>однократно при приеме на обслуживание</w:t>
            </w:r>
            <w:r w:rsidRPr="00EF53EA"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получение прибыли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реализация общественных проектов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Иное (указать)</w:t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keepNext/>
              <w:spacing w:before="60" w:after="60"/>
              <w:jc w:val="both"/>
              <w:rPr>
                <w:b/>
                <w:bCs/>
                <w:iCs/>
                <w:sz w:val="18"/>
                <w:szCs w:val="18"/>
              </w:rPr>
            </w:pPr>
            <w:r w:rsidRPr="00EF53EA">
              <w:rPr>
                <w:b/>
                <w:bCs/>
                <w:iCs/>
                <w:sz w:val="18"/>
                <w:szCs w:val="18"/>
              </w:rPr>
              <w:t>Цель установления отношений с Банком</w:t>
            </w:r>
          </w:p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i/>
                <w:sz w:val="18"/>
                <w:szCs w:val="18"/>
              </w:rPr>
              <w:t xml:space="preserve">(сведения заполняются </w:t>
            </w:r>
            <w:r w:rsidRPr="00EF53EA">
              <w:rPr>
                <w:i/>
                <w:sz w:val="18"/>
                <w:szCs w:val="18"/>
                <w:u w:val="single"/>
              </w:rPr>
              <w:t>однократно при приеме на обслуживание</w:t>
            </w:r>
            <w:r w:rsidRPr="00EF53EA"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расчетно-кассовое обслуживание</w:t>
            </w:r>
          </w:p>
        </w:tc>
      </w:tr>
      <w:tr w:rsidR="00E82079" w:rsidRPr="00EF53EA" w:rsidTr="00507026"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ind w:left="142" w:hanging="142"/>
              <w:rPr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кредитование</w:t>
            </w:r>
          </w:p>
        </w:tc>
      </w:tr>
      <w:tr w:rsidR="00E82079" w:rsidRPr="00EF53EA" w:rsidTr="00507026"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tabs>
                <w:tab w:val="left" w:pos="290"/>
              </w:tabs>
              <w:ind w:left="142" w:hanging="142"/>
              <w:rPr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размещение свободных денежных средств</w:t>
            </w:r>
          </w:p>
        </w:tc>
      </w:tr>
      <w:tr w:rsidR="00E82079" w:rsidRPr="00EF53EA" w:rsidTr="00507026">
        <w:tc>
          <w:tcPr>
            <w:tcW w:w="474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Иное (указать)</w:t>
            </w:r>
          </w:p>
        </w:tc>
        <w:tc>
          <w:tcPr>
            <w:tcW w:w="9501" w:type="dxa"/>
            <w:gridSpan w:val="2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bCs/>
                <w:iCs/>
                <w:sz w:val="18"/>
                <w:szCs w:val="18"/>
              </w:rPr>
              <w:t>Наличие действующих отношений с другими Банками (да/нет). В случае ответа «Да» указывается информация о реквизитах счета в других Банках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НЕТ</w:t>
            </w:r>
          </w:p>
        </w:tc>
      </w:tr>
      <w:tr w:rsidR="00E82079" w:rsidRPr="00EF53EA" w:rsidTr="00507026">
        <w:trPr>
          <w:trHeight w:val="412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ДА (указывается информация о реквизитах счета в других Банках):</w:t>
            </w:r>
          </w:p>
        </w:tc>
      </w:tr>
      <w:tr w:rsidR="00E82079" w:rsidRPr="00EF53EA" w:rsidTr="00507026"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 xml:space="preserve">1. </w:t>
            </w:r>
          </w:p>
        </w:tc>
        <w:tc>
          <w:tcPr>
            <w:tcW w:w="23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Наименование кредитной организации:</w:t>
            </w:r>
          </w:p>
        </w:tc>
        <w:tc>
          <w:tcPr>
            <w:tcW w:w="68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Реквизиты счета:</w:t>
            </w:r>
          </w:p>
        </w:tc>
        <w:tc>
          <w:tcPr>
            <w:tcW w:w="6805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 xml:space="preserve">2. </w:t>
            </w:r>
          </w:p>
        </w:tc>
        <w:tc>
          <w:tcPr>
            <w:tcW w:w="23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Наименование кредитной организации:</w:t>
            </w:r>
          </w:p>
        </w:tc>
        <w:tc>
          <w:tcPr>
            <w:tcW w:w="6805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Реквизиты счета:</w:t>
            </w:r>
          </w:p>
        </w:tc>
        <w:tc>
          <w:tcPr>
            <w:tcW w:w="6805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bCs/>
                <w:iCs/>
                <w:sz w:val="18"/>
                <w:szCs w:val="18"/>
              </w:rPr>
              <w:t xml:space="preserve">Предполагаемый характер деловых отношений с </w:t>
            </w:r>
            <w:proofErr w:type="gramStart"/>
            <w:r w:rsidRPr="00EF53EA">
              <w:rPr>
                <w:b/>
                <w:bCs/>
                <w:iCs/>
                <w:sz w:val="18"/>
                <w:szCs w:val="18"/>
              </w:rPr>
              <w:t>Банком</w:t>
            </w:r>
            <w:r w:rsidRPr="00EF53EA">
              <w:rPr>
                <w:i/>
                <w:sz w:val="18"/>
                <w:szCs w:val="18"/>
              </w:rPr>
              <w:t>(</w:t>
            </w:r>
            <w:proofErr w:type="gramEnd"/>
            <w:r w:rsidRPr="00EF53EA">
              <w:rPr>
                <w:i/>
                <w:sz w:val="18"/>
                <w:szCs w:val="18"/>
              </w:rPr>
              <w:t xml:space="preserve">сведения заполняются </w:t>
            </w:r>
            <w:r w:rsidRPr="00EF53EA">
              <w:rPr>
                <w:i/>
                <w:sz w:val="18"/>
                <w:szCs w:val="18"/>
                <w:u w:val="single"/>
              </w:rPr>
              <w:t>однократно при приеме на обслуживание</w:t>
            </w:r>
            <w:r w:rsidRPr="00EF53EA"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краткосрочный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долгосрочный</w:t>
            </w:r>
          </w:p>
        </w:tc>
      </w:tr>
      <w:tr w:rsidR="00E82079" w:rsidRPr="00EF53EA" w:rsidTr="00507026">
        <w:trPr>
          <w:trHeight w:val="324"/>
        </w:trPr>
        <w:tc>
          <w:tcPr>
            <w:tcW w:w="4747" w:type="dxa"/>
            <w:gridSpan w:val="3"/>
            <w:vMerge w:val="restart"/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Фактическая численность работников</w:t>
            </w:r>
          </w:p>
        </w:tc>
        <w:tc>
          <w:tcPr>
            <w:tcW w:w="2905" w:type="dxa"/>
            <w:gridSpan w:val="11"/>
            <w:tcBorders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до 5 человек</w:t>
            </w:r>
          </w:p>
        </w:tc>
        <w:tc>
          <w:tcPr>
            <w:tcW w:w="3118" w:type="dxa"/>
            <w:gridSpan w:val="7"/>
            <w:tcBorders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до 50 человек</w:t>
            </w:r>
          </w:p>
        </w:tc>
        <w:tc>
          <w:tcPr>
            <w:tcW w:w="4963" w:type="dxa"/>
            <w:gridSpan w:val="12"/>
            <w:tcBorders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более 51 человека</w:t>
            </w:r>
          </w:p>
        </w:tc>
      </w:tr>
      <w:tr w:rsidR="00E82079" w:rsidRPr="00EF53EA" w:rsidTr="00507026">
        <w:trPr>
          <w:trHeight w:val="105"/>
        </w:trPr>
        <w:tc>
          <w:tcPr>
            <w:tcW w:w="4747" w:type="dxa"/>
            <w:gridSpan w:val="3"/>
            <w:vMerge/>
            <w:shd w:val="clear" w:color="auto" w:fill="BDD6EE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332"/>
        </w:trPr>
        <w:tc>
          <w:tcPr>
            <w:tcW w:w="4747" w:type="dxa"/>
            <w:gridSpan w:val="3"/>
            <w:vMerge/>
            <w:tcBorders>
              <w:bottom w:val="single" w:sz="4" w:space="0" w:color="auto"/>
            </w:tcBorders>
            <w:shd w:val="clear" w:color="auto" w:fill="BDD6EE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05" w:type="dxa"/>
            <w:gridSpan w:val="11"/>
            <w:tcBorders>
              <w:top w:val="nil"/>
              <w:bottom w:val="single" w:sz="4" w:space="0" w:color="auto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(указать количество)</w:t>
            </w:r>
          </w:p>
        </w:tc>
        <w:tc>
          <w:tcPr>
            <w:tcW w:w="3118" w:type="dxa"/>
            <w:gridSpan w:val="7"/>
            <w:tcBorders>
              <w:top w:val="nil"/>
              <w:bottom w:val="single" w:sz="4" w:space="0" w:color="auto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(указать количество)</w:t>
            </w:r>
          </w:p>
        </w:tc>
        <w:tc>
          <w:tcPr>
            <w:tcW w:w="4963" w:type="dxa"/>
            <w:gridSpan w:val="12"/>
            <w:tcBorders>
              <w:top w:val="nil"/>
              <w:bottom w:val="single" w:sz="4" w:space="0" w:color="auto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(указать количество)</w:t>
            </w:r>
          </w:p>
        </w:tc>
      </w:tr>
      <w:tr w:rsidR="00E82079" w:rsidRPr="00EF53EA" w:rsidTr="00507026">
        <w:trPr>
          <w:trHeight w:val="407"/>
        </w:trPr>
        <w:tc>
          <w:tcPr>
            <w:tcW w:w="4747" w:type="dxa"/>
            <w:gridSpan w:val="3"/>
            <w:vMerge w:val="restart"/>
            <w:shd w:val="clear" w:color="auto" w:fill="BDD6EE"/>
            <w:vAlign w:val="center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Отчет о финансовой деятельности за прошедший отчетный период (указать):</w:t>
            </w:r>
          </w:p>
        </w:tc>
        <w:tc>
          <w:tcPr>
            <w:tcW w:w="2905" w:type="dxa"/>
            <w:gridSpan w:val="11"/>
            <w:tcBorders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Капитал и резервы (тыс. руб.)</w:t>
            </w:r>
          </w:p>
        </w:tc>
        <w:tc>
          <w:tcPr>
            <w:tcW w:w="3118" w:type="dxa"/>
            <w:gridSpan w:val="7"/>
            <w:tcBorders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Объем годовой выручки (тыс. руб.).</w:t>
            </w:r>
          </w:p>
        </w:tc>
        <w:tc>
          <w:tcPr>
            <w:tcW w:w="4963" w:type="dxa"/>
            <w:gridSpan w:val="12"/>
            <w:tcBorders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Результат финансовой деятельности:</w:t>
            </w:r>
          </w:p>
        </w:tc>
      </w:tr>
      <w:tr w:rsidR="00E82079" w:rsidRPr="00EF53EA" w:rsidTr="00507026">
        <w:trPr>
          <w:trHeight w:val="210"/>
        </w:trPr>
        <w:tc>
          <w:tcPr>
            <w:tcW w:w="4747" w:type="dxa"/>
            <w:gridSpan w:val="3"/>
            <w:vMerge/>
            <w:shd w:val="clear" w:color="auto" w:fill="BDD6EE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vMerge w:val="restart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9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ind w:right="34"/>
              <w:jc w:val="center"/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Прибыль (тыс. руб.)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0"/>
        </w:trPr>
        <w:tc>
          <w:tcPr>
            <w:tcW w:w="4747" w:type="dxa"/>
            <w:gridSpan w:val="3"/>
            <w:vMerge/>
            <w:shd w:val="clear" w:color="auto" w:fill="BDD6EE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vMerge/>
            <w:tcBorders>
              <w:bottom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9" w:type="dxa"/>
            <w:gridSpan w:val="8"/>
            <w:vMerge/>
            <w:tcBorders>
              <w:left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tcBorders>
              <w:left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ind w:right="34"/>
              <w:jc w:val="center"/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Убыток (тыс. руб.)</w:t>
            </w:r>
          </w:p>
        </w:tc>
        <w:tc>
          <w:tcPr>
            <w:tcW w:w="170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140"/>
        </w:trPr>
        <w:tc>
          <w:tcPr>
            <w:tcW w:w="4747" w:type="dxa"/>
            <w:gridSpan w:val="3"/>
            <w:vMerge/>
            <w:tcBorders>
              <w:bottom w:val="single" w:sz="4" w:space="0" w:color="auto"/>
            </w:tcBorders>
            <w:shd w:val="clear" w:color="auto" w:fill="BDD6EE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2905" w:type="dxa"/>
            <w:gridSpan w:val="11"/>
            <w:tcBorders>
              <w:top w:val="nil"/>
              <w:bottom w:val="single" w:sz="4" w:space="0" w:color="auto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7"/>
            <w:tcBorders>
              <w:top w:val="nil"/>
              <w:bottom w:val="single" w:sz="4" w:space="0" w:color="auto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4963" w:type="dxa"/>
            <w:gridSpan w:val="12"/>
            <w:tcBorders>
              <w:top w:val="nil"/>
              <w:bottom w:val="single" w:sz="4" w:space="0" w:color="auto"/>
            </w:tcBorders>
            <w:shd w:val="clear" w:color="auto" w:fill="BDD6EE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191"/>
        </w:trPr>
        <w:tc>
          <w:tcPr>
            <w:tcW w:w="15733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jc w:val="center"/>
              <w:rPr>
                <w:b/>
                <w:sz w:val="18"/>
                <w:szCs w:val="18"/>
                <w:u w:val="single"/>
              </w:rPr>
            </w:pPr>
            <w:r w:rsidRPr="00EF53EA">
              <w:rPr>
                <w:b/>
                <w:sz w:val="18"/>
                <w:szCs w:val="18"/>
              </w:rPr>
              <w:t xml:space="preserve">Сведения о планируемых операциях по счету в течение определенного периода </w:t>
            </w:r>
            <w:r w:rsidRPr="00EF53EA">
              <w:rPr>
                <w:i/>
                <w:sz w:val="18"/>
                <w:szCs w:val="18"/>
              </w:rPr>
              <w:t xml:space="preserve">(сведения заполняются </w:t>
            </w:r>
            <w:r w:rsidRPr="00EF53EA">
              <w:rPr>
                <w:i/>
                <w:sz w:val="18"/>
                <w:szCs w:val="18"/>
                <w:u w:val="single"/>
              </w:rPr>
              <w:t>однократно при приеме на обслуживание</w:t>
            </w:r>
            <w:r w:rsidRPr="00EF53EA">
              <w:rPr>
                <w:b/>
                <w:sz w:val="18"/>
                <w:szCs w:val="18"/>
                <w:u w:val="single"/>
              </w:rPr>
              <w:t>)</w:t>
            </w:r>
          </w:p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jc w:val="center"/>
              <w:rPr>
                <w:bCs/>
                <w:iCs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В ОБЯЗАТЕЛЬНОМ порядке указываются сведения по ВСЕМ перечисленным периодам:</w:t>
            </w:r>
          </w:p>
        </w:tc>
      </w:tr>
      <w:tr w:rsidR="00E82079" w:rsidRPr="00EF53EA" w:rsidTr="00507026">
        <w:tc>
          <w:tcPr>
            <w:tcW w:w="47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Период</w:t>
            </w:r>
          </w:p>
        </w:tc>
        <w:tc>
          <w:tcPr>
            <w:tcW w:w="2454" w:type="dxa"/>
            <w:gridSpan w:val="8"/>
            <w:shd w:val="clear" w:color="auto" w:fill="auto"/>
            <w:vAlign w:val="center"/>
          </w:tcPr>
          <w:p w:rsidR="00E82079" w:rsidRPr="00EF53EA" w:rsidRDefault="00E82079" w:rsidP="00507026">
            <w:pPr>
              <w:ind w:left="142" w:hanging="142"/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Неделя</w:t>
            </w: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ind w:left="142" w:hanging="142"/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Месяц</w:t>
            </w:r>
          </w:p>
        </w:tc>
        <w:tc>
          <w:tcPr>
            <w:tcW w:w="2455" w:type="dxa"/>
            <w:gridSpan w:val="10"/>
            <w:shd w:val="clear" w:color="auto" w:fill="auto"/>
            <w:vAlign w:val="center"/>
          </w:tcPr>
          <w:p w:rsidR="00E82079" w:rsidRPr="00EF53EA" w:rsidRDefault="00E82079" w:rsidP="00507026">
            <w:pPr>
              <w:ind w:left="142" w:hanging="142"/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Квартал</w:t>
            </w:r>
          </w:p>
        </w:tc>
        <w:tc>
          <w:tcPr>
            <w:tcW w:w="3622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Год</w:t>
            </w:r>
          </w:p>
        </w:tc>
      </w:tr>
      <w:tr w:rsidR="00E82079" w:rsidRPr="00EF53EA" w:rsidTr="00507026">
        <w:tc>
          <w:tcPr>
            <w:tcW w:w="47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Количество операций</w:t>
            </w:r>
          </w:p>
        </w:tc>
        <w:tc>
          <w:tcPr>
            <w:tcW w:w="2454" w:type="dxa"/>
            <w:gridSpan w:val="8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55" w:type="dxa"/>
            <w:gridSpan w:val="10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622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Сумма операций (тыс. рублей), </w:t>
            </w:r>
          </w:p>
        </w:tc>
        <w:tc>
          <w:tcPr>
            <w:tcW w:w="2454" w:type="dxa"/>
            <w:gridSpan w:val="8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55" w:type="dxa"/>
            <w:gridSpan w:val="10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622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Включая операции по снятию денежных средств в наличной форме (тыс. рублей)</w:t>
            </w:r>
          </w:p>
        </w:tc>
        <w:tc>
          <w:tcPr>
            <w:tcW w:w="2454" w:type="dxa"/>
            <w:gridSpan w:val="8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55" w:type="dxa"/>
            <w:gridSpan w:val="10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622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7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Операции, связанные с переводом денежных средств в рамках внешнеторговой деятельности (эквивалент в тыс. рублей)</w:t>
            </w:r>
          </w:p>
        </w:tc>
        <w:tc>
          <w:tcPr>
            <w:tcW w:w="24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5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62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jc w:val="both"/>
              <w:rPr>
                <w:i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Виды договоров (контрактов), расчеты по которым собираетесь осуществлять через Банк</w:t>
            </w:r>
            <w:r w:rsidRPr="00EF53EA">
              <w:rPr>
                <w:sz w:val="18"/>
                <w:szCs w:val="18"/>
              </w:rPr>
              <w:t xml:space="preserve"> </w:t>
            </w:r>
            <w:r w:rsidRPr="00EF53EA">
              <w:rPr>
                <w:i/>
                <w:sz w:val="18"/>
                <w:szCs w:val="18"/>
                <w:u w:val="single"/>
              </w:rPr>
              <w:t>(нужное отметить)</w:t>
            </w:r>
          </w:p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i/>
                <w:sz w:val="18"/>
                <w:szCs w:val="18"/>
              </w:rPr>
              <w:t xml:space="preserve">(сведения заполняются </w:t>
            </w:r>
            <w:r w:rsidRPr="00EF53EA">
              <w:rPr>
                <w:i/>
                <w:sz w:val="18"/>
                <w:szCs w:val="18"/>
                <w:u w:val="single"/>
              </w:rPr>
              <w:t>однократно при приеме на обслуживание</w:t>
            </w:r>
            <w:r w:rsidRPr="00EF53EA"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keepNext/>
              <w:contextualSpacing/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хозяйственный договор (купли-продажи, на оплату/оказание услуг и т.п.)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keepNext/>
              <w:contextualSpacing/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договор купли-продажи ценных бумаг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keepNext/>
              <w:contextualSpacing/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договор займа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keepNext/>
              <w:contextualSpacing/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договор аренды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keepNext/>
              <w:contextualSpacing/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внешнеэкономический договор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keepNext/>
              <w:contextualSpacing/>
              <w:rPr>
                <w:bCs/>
                <w:iCs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договор на оказание банковской услуги (</w:t>
            </w:r>
            <w:proofErr w:type="spellStart"/>
            <w:r w:rsidRPr="00EF53EA">
              <w:rPr>
                <w:bCs/>
                <w:iCs/>
                <w:sz w:val="18"/>
                <w:szCs w:val="18"/>
              </w:rPr>
              <w:t>эквайринг</w:t>
            </w:r>
            <w:proofErr w:type="spellEnd"/>
            <w:r w:rsidRPr="00EF53EA">
              <w:rPr>
                <w:bCs/>
                <w:iCs/>
                <w:sz w:val="18"/>
                <w:szCs w:val="18"/>
              </w:rPr>
              <w:t>, инкассация, кредитование, зарплатный проект и т.п.).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Иное (указать)</w:t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479"/>
        </w:trPr>
        <w:tc>
          <w:tcPr>
            <w:tcW w:w="15733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Сведения о финансовом положении: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производство по делу о несостоятельности</w:t>
            </w:r>
            <w:r w:rsidRPr="00EF53EA">
              <w:rPr>
                <w:sz w:val="18"/>
                <w:szCs w:val="18"/>
              </w:rPr>
              <w:t xml:space="preserve"> (банкротстве) в отношении Клиента по состоянию на дату предо</w:t>
            </w:r>
            <w:r w:rsidRPr="00EF53EA">
              <w:rPr>
                <w:sz w:val="18"/>
                <w:szCs w:val="18"/>
              </w:rPr>
              <w:lastRenderedPageBreak/>
              <w:t xml:space="preserve">ставления документов в Банк </w:t>
            </w:r>
            <w:r w:rsidRPr="00EF53EA">
              <w:rPr>
                <w:i/>
                <w:sz w:val="18"/>
                <w:szCs w:val="18"/>
                <w:u w:val="single"/>
              </w:rPr>
              <w:t>(нужное отметить)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lastRenderedPageBreak/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ind w:left="178"/>
              <w:rPr>
                <w:b/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не</w:t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bCs/>
                <w:iCs/>
                <w:sz w:val="18"/>
                <w:szCs w:val="18"/>
              </w:rPr>
              <w:t>ведется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531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ind w:left="178"/>
              <w:rPr>
                <w:b/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 xml:space="preserve">ведется (если ведется, укажите информацию о задолженности): </w:t>
            </w:r>
          </w:p>
        </w:tc>
        <w:tc>
          <w:tcPr>
            <w:tcW w:w="397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ind w:left="178"/>
              <w:jc w:val="center"/>
              <w:rPr>
                <w:b/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shd w:val="clear" w:color="auto" w:fill="auto"/>
          </w:tcPr>
          <w:p w:rsidR="00E82079" w:rsidRPr="00EF53EA" w:rsidRDefault="00E82079" w:rsidP="00507026">
            <w:pPr>
              <w:widowControl w:val="0"/>
              <w:contextualSpacing/>
              <w:jc w:val="both"/>
              <w:rPr>
                <w:i/>
                <w:sz w:val="18"/>
                <w:szCs w:val="18"/>
                <w:u w:val="single"/>
              </w:rPr>
            </w:pPr>
            <w:r w:rsidRPr="00EF53EA">
              <w:rPr>
                <w:b/>
                <w:sz w:val="18"/>
                <w:szCs w:val="18"/>
              </w:rPr>
              <w:t>процедура ликвидации</w:t>
            </w:r>
            <w:r w:rsidRPr="00EF53EA">
              <w:rPr>
                <w:sz w:val="18"/>
                <w:szCs w:val="18"/>
              </w:rPr>
              <w:t xml:space="preserve"> в отношении Клиента по состоянию на дату представления документов в Банк </w:t>
            </w:r>
            <w:r w:rsidRPr="00EF53EA">
              <w:rPr>
                <w:i/>
                <w:sz w:val="18"/>
                <w:szCs w:val="18"/>
                <w:u w:val="single"/>
              </w:rPr>
              <w:t>(нужное отметить)</w:t>
            </w:r>
          </w:p>
          <w:p w:rsidR="00E82079" w:rsidRPr="00EF53EA" w:rsidRDefault="00E82079" w:rsidP="00507026">
            <w:pPr>
              <w:widowControl w:val="0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ind w:left="178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не проводится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ind w:left="178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проводится</w:t>
            </w:r>
          </w:p>
        </w:tc>
      </w:tr>
      <w:tr w:rsidR="00E82079" w:rsidRPr="00EF53EA" w:rsidTr="00507026">
        <w:trPr>
          <w:trHeight w:val="278"/>
        </w:trPr>
        <w:tc>
          <w:tcPr>
            <w:tcW w:w="4747" w:type="dxa"/>
            <w:gridSpan w:val="3"/>
            <w:vMerge w:val="restart"/>
            <w:shd w:val="clear" w:color="auto" w:fill="auto"/>
          </w:tcPr>
          <w:p w:rsidR="00E82079" w:rsidRPr="00EF53EA" w:rsidRDefault="00E82079" w:rsidP="00507026">
            <w:pPr>
              <w:widowControl w:val="0"/>
              <w:contextualSpacing/>
              <w:jc w:val="both"/>
              <w:rPr>
                <w:i/>
                <w:sz w:val="18"/>
                <w:szCs w:val="18"/>
              </w:rPr>
            </w:pPr>
            <w:r w:rsidRPr="00EF53EA">
              <w:rPr>
                <w:b/>
                <w:bCs/>
                <w:iCs/>
                <w:sz w:val="18"/>
                <w:szCs w:val="18"/>
              </w:rPr>
              <w:t>вступившие в силу решения судебных органов</w:t>
            </w:r>
            <w:r w:rsidRPr="00EF53EA">
              <w:rPr>
                <w:bCs/>
                <w:iCs/>
                <w:sz w:val="18"/>
                <w:szCs w:val="18"/>
              </w:rPr>
              <w:t xml:space="preserve"> в отношении </w:t>
            </w:r>
            <w:proofErr w:type="gramStart"/>
            <w:r w:rsidRPr="00EF53EA">
              <w:rPr>
                <w:bCs/>
                <w:iCs/>
                <w:sz w:val="18"/>
                <w:szCs w:val="18"/>
              </w:rPr>
              <w:t>Клиента  о</w:t>
            </w:r>
            <w:proofErr w:type="gramEnd"/>
            <w:r w:rsidRPr="00EF53EA">
              <w:rPr>
                <w:bCs/>
                <w:iCs/>
                <w:sz w:val="18"/>
                <w:szCs w:val="18"/>
              </w:rPr>
              <w:t xml:space="preserve"> признании его несостоятельным (банкротом) по состоянию на дату предоставления документов в Банк </w:t>
            </w:r>
            <w:r w:rsidRPr="00EF53EA">
              <w:rPr>
                <w:i/>
                <w:sz w:val="18"/>
                <w:szCs w:val="18"/>
                <w:u w:val="single"/>
              </w:rPr>
              <w:t>(нужное  отметить)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ind w:left="178"/>
              <w:rPr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отсутствуют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531" w:type="dxa"/>
            <w:gridSpan w:val="18"/>
            <w:shd w:val="clear" w:color="auto" w:fill="auto"/>
            <w:vAlign w:val="center"/>
          </w:tcPr>
          <w:p w:rsidR="00E82079" w:rsidRPr="00EF53EA" w:rsidRDefault="00E82079" w:rsidP="00507026">
            <w:pPr>
              <w:ind w:left="178"/>
              <w:rPr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имеются (если имеются, укажите информацию о задолженности)</w:t>
            </w:r>
          </w:p>
        </w:tc>
        <w:tc>
          <w:tcPr>
            <w:tcW w:w="3970" w:type="dxa"/>
            <w:gridSpan w:val="9"/>
            <w:shd w:val="clear" w:color="auto" w:fill="auto"/>
            <w:vAlign w:val="center"/>
          </w:tcPr>
          <w:p w:rsidR="00E82079" w:rsidRPr="00EF53EA" w:rsidRDefault="00E82079" w:rsidP="00507026">
            <w:pPr>
              <w:ind w:left="178"/>
              <w:jc w:val="center"/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358"/>
        </w:trPr>
        <w:tc>
          <w:tcPr>
            <w:tcW w:w="4747" w:type="dxa"/>
            <w:gridSpan w:val="3"/>
            <w:vMerge w:val="restart"/>
            <w:shd w:val="clear" w:color="auto" w:fill="auto"/>
          </w:tcPr>
          <w:p w:rsidR="00E82079" w:rsidRPr="00EF53EA" w:rsidRDefault="00E82079" w:rsidP="00507026">
            <w:pPr>
              <w:widowControl w:val="0"/>
              <w:contextualSpacing/>
              <w:jc w:val="both"/>
              <w:rPr>
                <w:i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факты неисполнения </w:t>
            </w:r>
            <w:proofErr w:type="gramStart"/>
            <w:r w:rsidRPr="00EF53EA">
              <w:rPr>
                <w:b/>
                <w:sz w:val="18"/>
                <w:szCs w:val="18"/>
              </w:rPr>
              <w:t>Клиентом  своих</w:t>
            </w:r>
            <w:proofErr w:type="gramEnd"/>
            <w:r w:rsidRPr="00EF53EA">
              <w:rPr>
                <w:b/>
                <w:sz w:val="18"/>
                <w:szCs w:val="18"/>
              </w:rPr>
              <w:t xml:space="preserve"> денежных обязательств</w:t>
            </w:r>
            <w:r w:rsidRPr="00EF53EA">
              <w:rPr>
                <w:sz w:val="18"/>
                <w:szCs w:val="18"/>
              </w:rPr>
              <w:t xml:space="preserve"> по причине отсутствия денежных средств на банковских счетах по состоянию на дату</w:t>
            </w:r>
            <w:r w:rsidRPr="00EF53EA">
              <w:rPr>
                <w:bCs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предоставления документов в Банк </w:t>
            </w:r>
            <w:r w:rsidRPr="00EF53EA">
              <w:rPr>
                <w:i/>
                <w:sz w:val="18"/>
                <w:szCs w:val="18"/>
                <w:u w:val="single"/>
              </w:rPr>
              <w:t>(нужное  отметить)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ind w:left="178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отсутствуют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531" w:type="dxa"/>
            <w:gridSpan w:val="18"/>
            <w:shd w:val="clear" w:color="auto" w:fill="auto"/>
            <w:vAlign w:val="center"/>
          </w:tcPr>
          <w:p w:rsidR="00E82079" w:rsidRPr="00EF53EA" w:rsidRDefault="00E82079" w:rsidP="00507026">
            <w:pPr>
              <w:ind w:left="178"/>
              <w:rPr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>имеются (если имеются, укажите информацию о задолженности)</w:t>
            </w:r>
          </w:p>
        </w:tc>
        <w:tc>
          <w:tcPr>
            <w:tcW w:w="3970" w:type="dxa"/>
            <w:gridSpan w:val="9"/>
            <w:shd w:val="clear" w:color="auto" w:fill="auto"/>
            <w:vAlign w:val="center"/>
          </w:tcPr>
          <w:p w:rsidR="00E82079" w:rsidRPr="00EF53EA" w:rsidRDefault="00E82079" w:rsidP="00507026">
            <w:pPr>
              <w:ind w:left="178"/>
              <w:jc w:val="center"/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widowControl w:val="0"/>
              <w:contextualSpacing/>
              <w:jc w:val="both"/>
              <w:rPr>
                <w:i/>
                <w:sz w:val="18"/>
                <w:szCs w:val="18"/>
              </w:rPr>
            </w:pPr>
            <w:r w:rsidRPr="00F17B0F">
              <w:rPr>
                <w:sz w:val="18"/>
                <w:szCs w:val="18"/>
              </w:rPr>
              <w:t>данные о рейтинге Клиента, размещенные в сети "Интернет" на сайтах российских кредитных рейтинговых</w:t>
            </w:r>
            <w:r w:rsidRPr="00EF53EA">
              <w:rPr>
                <w:sz w:val="18"/>
                <w:szCs w:val="18"/>
              </w:rPr>
              <w:t xml:space="preserve"> агентств и международных рейтинговых агентств ("</w:t>
            </w:r>
            <w:proofErr w:type="spellStart"/>
            <w:r w:rsidRPr="00EF53EA">
              <w:rPr>
                <w:sz w:val="18"/>
                <w:szCs w:val="18"/>
              </w:rPr>
              <w:t>Standard</w:t>
            </w:r>
            <w:proofErr w:type="spellEnd"/>
            <w:r w:rsidRPr="00EF53EA">
              <w:rPr>
                <w:sz w:val="18"/>
                <w:szCs w:val="18"/>
              </w:rPr>
              <w:t xml:space="preserve"> &amp; </w:t>
            </w:r>
            <w:proofErr w:type="spellStart"/>
            <w:r w:rsidRPr="00EF53EA">
              <w:rPr>
                <w:sz w:val="18"/>
                <w:szCs w:val="18"/>
              </w:rPr>
              <w:t>Poor's</w:t>
            </w:r>
            <w:proofErr w:type="spellEnd"/>
            <w:r w:rsidRPr="00EF53EA">
              <w:rPr>
                <w:sz w:val="18"/>
                <w:szCs w:val="18"/>
              </w:rPr>
              <w:t>", "</w:t>
            </w:r>
            <w:proofErr w:type="spellStart"/>
            <w:r w:rsidRPr="00EF53EA">
              <w:rPr>
                <w:sz w:val="18"/>
                <w:szCs w:val="18"/>
              </w:rPr>
              <w:t>Fitch-Ratings</w:t>
            </w:r>
            <w:proofErr w:type="spellEnd"/>
            <w:r w:rsidRPr="00EF53EA">
              <w:rPr>
                <w:sz w:val="18"/>
                <w:szCs w:val="18"/>
              </w:rPr>
              <w:t>", "</w:t>
            </w:r>
            <w:proofErr w:type="spellStart"/>
            <w:r w:rsidRPr="00EF53EA">
              <w:rPr>
                <w:sz w:val="18"/>
                <w:szCs w:val="18"/>
              </w:rPr>
              <w:t>Moody's</w:t>
            </w:r>
            <w:proofErr w:type="spellEnd"/>
            <w:r w:rsidRPr="00EF53EA">
              <w:rPr>
                <w:sz w:val="18"/>
                <w:szCs w:val="18"/>
              </w:rPr>
              <w:t xml:space="preserve"> </w:t>
            </w:r>
            <w:proofErr w:type="spellStart"/>
            <w:r w:rsidRPr="00EF53EA">
              <w:rPr>
                <w:sz w:val="18"/>
                <w:szCs w:val="18"/>
              </w:rPr>
              <w:t>Investors</w:t>
            </w:r>
            <w:proofErr w:type="spellEnd"/>
            <w:r w:rsidRPr="00EF53EA">
              <w:rPr>
                <w:sz w:val="18"/>
                <w:szCs w:val="18"/>
              </w:rPr>
              <w:t xml:space="preserve"> </w:t>
            </w:r>
            <w:proofErr w:type="spellStart"/>
            <w:r w:rsidRPr="00EF53EA">
              <w:rPr>
                <w:sz w:val="18"/>
                <w:szCs w:val="18"/>
              </w:rPr>
              <w:t>Service</w:t>
            </w:r>
            <w:proofErr w:type="spellEnd"/>
            <w:r w:rsidRPr="00EF53EA">
              <w:rPr>
                <w:sz w:val="18"/>
                <w:szCs w:val="18"/>
              </w:rPr>
              <w:t>" и другие)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ind w:firstLine="178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отсутствуют</w:t>
            </w:r>
          </w:p>
        </w:tc>
      </w:tr>
      <w:tr w:rsidR="00E82079" w:rsidRPr="00EF53EA" w:rsidTr="00507026">
        <w:trPr>
          <w:trHeight w:val="273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ind w:left="36" w:firstLine="142"/>
              <w:rPr>
                <w:sz w:val="18"/>
                <w:szCs w:val="18"/>
              </w:rPr>
            </w:pPr>
            <w:r w:rsidRPr="00EF53EA">
              <w:rPr>
                <w:bCs/>
                <w:iCs/>
                <w:sz w:val="18"/>
                <w:szCs w:val="18"/>
              </w:rPr>
              <w:t xml:space="preserve">имеются </w:t>
            </w:r>
            <w:r w:rsidRPr="00EF53EA">
              <w:rPr>
                <w:i/>
                <w:sz w:val="18"/>
                <w:szCs w:val="18"/>
                <w:u w:val="single"/>
              </w:rPr>
              <w:t>(при наличии указать агентство и показатель рейтинга)</w:t>
            </w:r>
            <w:r w:rsidRPr="00EF53EA">
              <w:rPr>
                <w:i/>
                <w:sz w:val="18"/>
                <w:szCs w:val="18"/>
              </w:rPr>
              <w:t>: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150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01" w:type="dxa"/>
            <w:gridSpan w:val="27"/>
            <w:tcBorders>
              <w:top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widowControl w:val="0"/>
              <w:contextualSpacing/>
              <w:jc w:val="both"/>
              <w:rPr>
                <w:i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Документы, предоставленные в Банк, подтверждающие сведения о финансовом положении </w:t>
            </w:r>
            <w:r w:rsidRPr="00EF53EA">
              <w:rPr>
                <w:i/>
                <w:sz w:val="18"/>
                <w:szCs w:val="18"/>
                <w:u w:val="single"/>
              </w:rPr>
              <w:t>(нужное отметить)</w:t>
            </w:r>
            <w:r w:rsidRPr="00EF53EA">
              <w:rPr>
                <w:sz w:val="18"/>
                <w:szCs w:val="18"/>
                <w:u w:val="single"/>
              </w:rPr>
              <w:t>: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копия годовой бухгалтерской отчетности (бухгалтерский баланс, отчет о финансовом результате);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копия годовой (либо квартальной) налоговой декларации с отметками налогового органа об их принятии или без такой отметки с </w:t>
            </w:r>
            <w:proofErr w:type="gramStart"/>
            <w:r w:rsidRPr="00EF53EA">
              <w:rPr>
                <w:sz w:val="18"/>
                <w:szCs w:val="18"/>
              </w:rPr>
              <w:t>приложением</w:t>
            </w:r>
            <w:proofErr w:type="gramEnd"/>
            <w:r w:rsidRPr="00EF53EA">
              <w:rPr>
                <w:sz w:val="18"/>
                <w:szCs w:val="18"/>
              </w:rPr>
              <w:t xml:space="preserve">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органом.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Документы, предоставленные в Банк юридическим лицом</w:t>
            </w:r>
            <w:r w:rsidRPr="00EF53EA">
              <w:rPr>
                <w:b/>
                <w:sz w:val="18"/>
                <w:szCs w:val="18"/>
                <w:u w:val="single"/>
              </w:rPr>
              <w:t>, иностранной структурой без образования юридического лица, период деятельности которых не превышает 3 (трех) месяцев</w:t>
            </w:r>
            <w:r w:rsidRPr="00EF53EA">
              <w:rPr>
                <w:b/>
                <w:sz w:val="18"/>
                <w:szCs w:val="18"/>
              </w:rPr>
              <w:t xml:space="preserve"> со дня </w:t>
            </w:r>
            <w:r>
              <w:rPr>
                <w:b/>
                <w:sz w:val="18"/>
                <w:szCs w:val="18"/>
              </w:rPr>
              <w:t>их</w:t>
            </w:r>
            <w:r w:rsidRPr="00EF53EA">
              <w:rPr>
                <w:b/>
                <w:sz w:val="18"/>
                <w:szCs w:val="18"/>
              </w:rPr>
              <w:t xml:space="preserve"> регистрации</w:t>
            </w:r>
            <w:r>
              <w:rPr>
                <w:b/>
                <w:sz w:val="18"/>
                <w:szCs w:val="18"/>
              </w:rPr>
              <w:t xml:space="preserve"> (инкорпорации)</w:t>
            </w:r>
            <w:r w:rsidRPr="00EF53EA">
              <w:rPr>
                <w:b/>
                <w:sz w:val="18"/>
                <w:szCs w:val="18"/>
              </w:rPr>
              <w:t>, и не позволяет представить в Банк вышеуказанные сведения (документы), подтверждающие сведения о финансовом положении.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Выписка из </w:t>
            </w:r>
            <w:proofErr w:type="spellStart"/>
            <w:r w:rsidRPr="00EF53EA">
              <w:rPr>
                <w:sz w:val="18"/>
                <w:szCs w:val="18"/>
              </w:rPr>
              <w:t>оборотно</w:t>
            </w:r>
            <w:proofErr w:type="spellEnd"/>
            <w:r w:rsidRPr="00EF53EA">
              <w:rPr>
                <w:sz w:val="18"/>
                <w:szCs w:val="18"/>
              </w:rPr>
              <w:t>-сальдовой ведомости по счетам 90 «Продажи», 91 «Прочие доходы и расходы», 99 «Прибыль и убытки» за месяц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Выписка из книги учета доходов и расходов / книги учета фактов хозяйственной деятельности / книги учета доходов и расходов организаций, применяющих упрощенную систему налогообложения, за месяц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Письмо в произвольной форме с указанием пояснений о невозможности представления документов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Сведения об источниках происхождения денежных средств и (или) иного имущества Клиента</w:t>
            </w: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Уставный капитал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Финансово-хозяйственная деятельность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Иное </w:t>
            </w:r>
            <w:r w:rsidRPr="00EF53EA">
              <w:rPr>
                <w:sz w:val="18"/>
                <w:szCs w:val="18"/>
                <w:u w:val="single"/>
              </w:rPr>
              <w:t>(</w:t>
            </w:r>
            <w:r w:rsidRPr="00EF53EA">
              <w:rPr>
                <w:i/>
                <w:sz w:val="18"/>
                <w:szCs w:val="18"/>
                <w:u w:val="single"/>
              </w:rPr>
              <w:t>указать</w:t>
            </w:r>
            <w:r w:rsidRPr="00EF53EA">
              <w:rPr>
                <w:sz w:val="18"/>
                <w:szCs w:val="18"/>
                <w:u w:val="single"/>
              </w:rPr>
              <w:t xml:space="preserve">): </w:t>
            </w:r>
          </w:p>
        </w:tc>
      </w:tr>
      <w:tr w:rsidR="00E82079" w:rsidRPr="00EF53EA" w:rsidTr="00507026">
        <w:tc>
          <w:tcPr>
            <w:tcW w:w="15733" w:type="dxa"/>
            <w:gridSpan w:val="33"/>
            <w:shd w:val="clear" w:color="auto" w:fill="BFBFBF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t>Часть 5: Сведения о деловой репутации</w:t>
            </w:r>
          </w:p>
        </w:tc>
      </w:tr>
      <w:tr w:rsidR="00E82079" w:rsidRPr="00EF53EA" w:rsidTr="00507026">
        <w:trPr>
          <w:trHeight w:val="259"/>
        </w:trPr>
        <w:tc>
          <w:tcPr>
            <w:tcW w:w="4747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Тип деловой репутации</w:t>
            </w:r>
          </w:p>
        </w:tc>
        <w:tc>
          <w:tcPr>
            <w:tcW w:w="10986" w:type="dxa"/>
            <w:gridSpan w:val="30"/>
            <w:shd w:val="clear" w:color="auto" w:fill="auto"/>
            <w:vAlign w:val="center"/>
          </w:tcPr>
          <w:p w:rsidR="00E82079" w:rsidRPr="00EF53EA" w:rsidRDefault="00E82079" w:rsidP="00507026">
            <w:pPr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Параметры, характеризующие тип деловой репутации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lastRenderedPageBreak/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 положительная</w:t>
            </w: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Отсутствие просрочек исполнения обязательств по контрактам за последние 12 мес.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Отсутствие просроченных обязательств кредитного характера перед банками за последние 12 мес.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Отсутствие в отношении Клиента, учредителей, руководителей, конечных </w:t>
            </w:r>
            <w:proofErr w:type="spellStart"/>
            <w:r w:rsidRPr="00EF53EA">
              <w:rPr>
                <w:sz w:val="18"/>
                <w:szCs w:val="18"/>
              </w:rPr>
              <w:t>бенефициарных</w:t>
            </w:r>
            <w:proofErr w:type="spellEnd"/>
            <w:r w:rsidRPr="00EF53EA">
              <w:rPr>
                <w:sz w:val="18"/>
                <w:szCs w:val="18"/>
              </w:rPr>
              <w:t xml:space="preserve"> владельцев судебных производств, судебных решений и административной ответственности (за исключением постановлений суда за правонарушения в области дорожного движения)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Публикации и положительные отзывы в СМИ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Наличие сайта компании в сети Интернет </w:t>
            </w:r>
            <w:r w:rsidRPr="00EF53EA">
              <w:rPr>
                <w:sz w:val="18"/>
                <w:szCs w:val="18"/>
                <w:u w:val="single"/>
              </w:rPr>
              <w:t>(</w:t>
            </w:r>
            <w:r w:rsidRPr="00EF53EA">
              <w:rPr>
                <w:i/>
                <w:sz w:val="18"/>
                <w:szCs w:val="18"/>
                <w:u w:val="single"/>
              </w:rPr>
              <w:t>указать при наличии</w:t>
            </w:r>
            <w:r w:rsidRPr="00EF53EA">
              <w:rPr>
                <w:sz w:val="18"/>
                <w:szCs w:val="18"/>
                <w:u w:val="single"/>
              </w:rPr>
              <w:t>)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Иное </w:t>
            </w:r>
            <w:r w:rsidRPr="00EF53EA">
              <w:rPr>
                <w:sz w:val="18"/>
                <w:szCs w:val="18"/>
                <w:u w:val="single"/>
              </w:rPr>
              <w:t>(</w:t>
            </w:r>
            <w:r w:rsidRPr="00EF53EA">
              <w:rPr>
                <w:i/>
                <w:sz w:val="18"/>
                <w:szCs w:val="18"/>
                <w:u w:val="single"/>
              </w:rPr>
              <w:t>указать</w:t>
            </w:r>
            <w:r w:rsidRPr="00EF53EA">
              <w:rPr>
                <w:sz w:val="18"/>
                <w:szCs w:val="18"/>
                <w:u w:val="single"/>
              </w:rPr>
              <w:t>):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 наличие негативной информации</w:t>
            </w: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Периодически происходит просрочка исполнения обязательств по контрактам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Наличие просроченных обязательств кредитного характера перед банками за последние 12 мес.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Наличие в отношении Клиента, учредителей, руководителей, конечных </w:t>
            </w:r>
            <w:proofErr w:type="spellStart"/>
            <w:r w:rsidRPr="00EF53EA">
              <w:rPr>
                <w:sz w:val="18"/>
                <w:szCs w:val="18"/>
              </w:rPr>
              <w:t>бенефициарных</w:t>
            </w:r>
            <w:proofErr w:type="spellEnd"/>
            <w:r w:rsidRPr="00EF53EA">
              <w:rPr>
                <w:sz w:val="18"/>
                <w:szCs w:val="18"/>
              </w:rPr>
              <w:t xml:space="preserve"> владельцев судебных производств, судебных решений и административной ответственности (за исключением постановлений суда за правонарушения в области дорожного движения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Отрицательные отзывы в СМИ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Иное </w:t>
            </w:r>
            <w:r w:rsidRPr="00EF53EA">
              <w:rPr>
                <w:sz w:val="18"/>
                <w:szCs w:val="18"/>
                <w:u w:val="single"/>
              </w:rPr>
              <w:t>(</w:t>
            </w:r>
            <w:r w:rsidRPr="00EF53EA">
              <w:rPr>
                <w:i/>
                <w:sz w:val="18"/>
                <w:szCs w:val="18"/>
                <w:u w:val="single"/>
              </w:rPr>
              <w:t>указать</w:t>
            </w:r>
            <w:r w:rsidRPr="00EF53EA">
              <w:rPr>
                <w:sz w:val="18"/>
                <w:szCs w:val="18"/>
                <w:u w:val="single"/>
              </w:rPr>
              <w:t>):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 отсутствует</w:t>
            </w:r>
          </w:p>
        </w:tc>
        <w:tc>
          <w:tcPr>
            <w:tcW w:w="1485" w:type="dxa"/>
            <w:gridSpan w:val="3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Период деятельности Клиента менее 3-х месяцев со дня его регистрации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widowControl w:val="0"/>
              <w:contextualSpacing/>
              <w:jc w:val="both"/>
              <w:rPr>
                <w:i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Документы, предоставленные в Банк, подтверждающие сведения о деловой репутации</w:t>
            </w:r>
            <w:r w:rsidRPr="00EF53EA">
              <w:rPr>
                <w:i/>
                <w:sz w:val="18"/>
                <w:szCs w:val="18"/>
              </w:rPr>
              <w:t xml:space="preserve"> </w:t>
            </w:r>
            <w:r w:rsidRPr="00EF53EA">
              <w:rPr>
                <w:i/>
                <w:sz w:val="18"/>
                <w:szCs w:val="18"/>
                <w:u w:val="single"/>
              </w:rPr>
              <w:t>(нужное отметить)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отзывы (в произвольной письменной форме) о Клиенте других Клиентов Банка, имеющих с ним деловые отношения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отзывы (в произвольной письменной форме) от других кредитных организаций, в которых Клиент ранее находился на обслуживании, с информацией этих кредитных организаций об оценке деловой репутации Клиента)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отзывы (в произвольной письменной форме) о Клиенте его контрагентов, имеющих с ним деловые отношения</w:t>
            </w:r>
          </w:p>
        </w:tc>
      </w:tr>
      <w:tr w:rsidR="00E82079" w:rsidRPr="00EF53EA" w:rsidTr="00507026">
        <w:trPr>
          <w:trHeight w:val="215"/>
        </w:trPr>
        <w:tc>
          <w:tcPr>
            <w:tcW w:w="4747" w:type="dxa"/>
            <w:gridSpan w:val="3"/>
            <w:vMerge/>
            <w:shd w:val="clear" w:color="auto" w:fill="auto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501" w:type="dxa"/>
            <w:gridSpan w:val="27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rFonts w:eastAsia="Calibri"/>
                <w:sz w:val="18"/>
                <w:szCs w:val="18"/>
              </w:rPr>
              <w:t xml:space="preserve">Иное </w:t>
            </w:r>
            <w:r w:rsidRPr="00EF53EA">
              <w:rPr>
                <w:rFonts w:eastAsia="Calibri"/>
                <w:sz w:val="18"/>
                <w:szCs w:val="18"/>
                <w:u w:val="single"/>
              </w:rPr>
              <w:t>(</w:t>
            </w:r>
            <w:r w:rsidRPr="00EF53EA">
              <w:rPr>
                <w:rFonts w:eastAsia="Calibri"/>
                <w:i/>
                <w:sz w:val="18"/>
                <w:szCs w:val="18"/>
                <w:u w:val="single"/>
              </w:rPr>
              <w:t>указать</w:t>
            </w:r>
            <w:r w:rsidRPr="00EF53EA">
              <w:rPr>
                <w:rFonts w:eastAsia="Calibri"/>
                <w:sz w:val="18"/>
                <w:szCs w:val="18"/>
                <w:u w:val="single"/>
              </w:rPr>
              <w:t>):</w:t>
            </w:r>
          </w:p>
        </w:tc>
      </w:tr>
      <w:tr w:rsidR="00E82079" w:rsidRPr="00EF53EA" w:rsidTr="00507026">
        <w:tc>
          <w:tcPr>
            <w:tcW w:w="15733" w:type="dxa"/>
            <w:gridSpan w:val="33"/>
            <w:shd w:val="clear" w:color="auto" w:fill="BFBFBF"/>
          </w:tcPr>
          <w:p w:rsidR="00E82079" w:rsidRPr="00EF53EA" w:rsidRDefault="00E82079" w:rsidP="00507026">
            <w:pPr>
              <w:tabs>
                <w:tab w:val="left" w:pos="8190"/>
              </w:tabs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EF53EA">
              <w:rPr>
                <w:b/>
                <w:sz w:val="20"/>
                <w:szCs w:val="20"/>
              </w:rPr>
              <w:t>Часть 6: Дополнительные сведения о Клиенте</w:t>
            </w:r>
          </w:p>
        </w:tc>
      </w:tr>
      <w:tr w:rsidR="00E82079" w:rsidRPr="00EF53EA" w:rsidTr="00507026">
        <w:trPr>
          <w:trHeight w:val="156"/>
        </w:trPr>
        <w:tc>
          <w:tcPr>
            <w:tcW w:w="6232" w:type="dxa"/>
            <w:gridSpan w:val="6"/>
            <w:vMerge w:val="restart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Имеет ли Ваша организация статус </w:t>
            </w:r>
            <w:proofErr w:type="spellStart"/>
            <w:r w:rsidRPr="00EF53EA">
              <w:rPr>
                <w:b/>
                <w:sz w:val="18"/>
                <w:szCs w:val="18"/>
              </w:rPr>
              <w:t>микрофинансовой</w:t>
            </w:r>
            <w:proofErr w:type="spellEnd"/>
            <w:r w:rsidRPr="00EF53EA">
              <w:rPr>
                <w:b/>
                <w:sz w:val="18"/>
                <w:szCs w:val="18"/>
              </w:rPr>
              <w:t xml:space="preserve"> организации (далее –МФО) в соответствии с Федеральным законом от 02.07.2010 г. № 151-ФЗ «О </w:t>
            </w:r>
            <w:proofErr w:type="spellStart"/>
            <w:r w:rsidRPr="00EF53EA">
              <w:rPr>
                <w:b/>
                <w:sz w:val="18"/>
                <w:szCs w:val="18"/>
              </w:rPr>
              <w:t>микрофинансовой</w:t>
            </w:r>
            <w:proofErr w:type="spellEnd"/>
            <w:r w:rsidRPr="00EF53EA">
              <w:rPr>
                <w:b/>
                <w:sz w:val="18"/>
                <w:szCs w:val="18"/>
              </w:rPr>
              <w:t xml:space="preserve"> деятельности и </w:t>
            </w:r>
            <w:proofErr w:type="spellStart"/>
            <w:r w:rsidRPr="00EF53EA">
              <w:rPr>
                <w:b/>
                <w:sz w:val="18"/>
                <w:szCs w:val="18"/>
              </w:rPr>
              <w:t>микрофинансовых</w:t>
            </w:r>
            <w:proofErr w:type="spellEnd"/>
            <w:r w:rsidRPr="00EF53EA">
              <w:rPr>
                <w:b/>
                <w:sz w:val="18"/>
                <w:szCs w:val="18"/>
              </w:rPr>
              <w:t xml:space="preserve"> организациях»?</w:t>
            </w:r>
          </w:p>
        </w:tc>
        <w:tc>
          <w:tcPr>
            <w:tcW w:w="9501" w:type="dxa"/>
            <w:gridSpan w:val="27"/>
            <w:tcBorders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pStyle w:val="ConsNormal"/>
              <w:spacing w:before="240"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t xml:space="preserve">ДА   </w:t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F53EA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E82079" w:rsidRPr="00EF53EA" w:rsidRDefault="00E82079" w:rsidP="00507026">
            <w:pPr>
              <w:keepNext/>
              <w:spacing w:before="120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При указании «ДА» заполните </w:t>
            </w:r>
            <w:proofErr w:type="gramStart"/>
            <w:r w:rsidRPr="00EF53EA">
              <w:rPr>
                <w:sz w:val="18"/>
                <w:szCs w:val="18"/>
              </w:rPr>
              <w:t>сведения</w:t>
            </w:r>
            <w:proofErr w:type="gramEnd"/>
            <w:r w:rsidRPr="00EF53EA">
              <w:rPr>
                <w:sz w:val="18"/>
                <w:szCs w:val="18"/>
              </w:rPr>
              <w:t xml:space="preserve"> указанные ниже</w:t>
            </w:r>
          </w:p>
        </w:tc>
      </w:tr>
      <w:tr w:rsidR="00E82079" w:rsidRPr="00EF53EA" w:rsidTr="00507026">
        <w:trPr>
          <w:trHeight w:val="241"/>
        </w:trPr>
        <w:tc>
          <w:tcPr>
            <w:tcW w:w="6232" w:type="dxa"/>
            <w:gridSpan w:val="6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692" w:type="dxa"/>
            <w:gridSpan w:val="1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1.Регистрационный номер записи в гос. реестре МФО; </w:t>
            </w:r>
          </w:p>
        </w:tc>
        <w:tc>
          <w:tcPr>
            <w:tcW w:w="33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10"/>
        </w:trPr>
        <w:tc>
          <w:tcPr>
            <w:tcW w:w="6232" w:type="dxa"/>
            <w:gridSpan w:val="6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692" w:type="dxa"/>
            <w:gridSpan w:val="1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дата внесения:</w:t>
            </w:r>
          </w:p>
        </w:tc>
        <w:tc>
          <w:tcPr>
            <w:tcW w:w="33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153"/>
        </w:trPr>
        <w:tc>
          <w:tcPr>
            <w:tcW w:w="6232" w:type="dxa"/>
            <w:gridSpan w:val="6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501" w:type="dxa"/>
            <w:gridSpan w:val="27"/>
            <w:tcBorders>
              <w:top w:val="nil"/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jc w:val="both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2.В МФО разработаны и утверждены Правила внутреннего контроля в целях противодействия легализации (отмыванию) доходов, полученных преступным путем финансирования терроризма </w:t>
            </w:r>
            <w:r>
              <w:rPr>
                <w:b/>
                <w:sz w:val="18"/>
                <w:szCs w:val="18"/>
              </w:rPr>
              <w:t xml:space="preserve">и финансирования распространения оружия массового уничтожения </w:t>
            </w:r>
            <w:r w:rsidRPr="00EF53EA">
              <w:rPr>
                <w:b/>
                <w:sz w:val="18"/>
                <w:szCs w:val="18"/>
              </w:rPr>
              <w:t xml:space="preserve">(ПВК </w:t>
            </w:r>
            <w:r>
              <w:rPr>
                <w:b/>
                <w:sz w:val="18"/>
                <w:szCs w:val="18"/>
              </w:rPr>
              <w:t>в целях</w:t>
            </w:r>
            <w:r w:rsidRPr="00EF53EA">
              <w:rPr>
                <w:b/>
                <w:sz w:val="18"/>
                <w:szCs w:val="18"/>
              </w:rPr>
              <w:t xml:space="preserve"> ПОД/ФТ</w:t>
            </w:r>
            <w:r>
              <w:rPr>
                <w:b/>
                <w:sz w:val="18"/>
                <w:szCs w:val="18"/>
              </w:rPr>
              <w:t>/ФРОМУ</w:t>
            </w:r>
            <w:r w:rsidRPr="00EF53EA">
              <w:rPr>
                <w:b/>
                <w:sz w:val="18"/>
                <w:szCs w:val="18"/>
              </w:rPr>
              <w:t>)?</w:t>
            </w:r>
          </w:p>
        </w:tc>
      </w:tr>
      <w:tr w:rsidR="00E82079" w:rsidRPr="00EF53EA" w:rsidTr="00507026">
        <w:trPr>
          <w:trHeight w:val="153"/>
        </w:trPr>
        <w:tc>
          <w:tcPr>
            <w:tcW w:w="6232" w:type="dxa"/>
            <w:gridSpan w:val="6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41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>ДА (указать дату утверждения):</w:t>
            </w:r>
          </w:p>
        </w:tc>
        <w:tc>
          <w:tcPr>
            <w:tcW w:w="11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395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153"/>
        </w:trPr>
        <w:tc>
          <w:tcPr>
            <w:tcW w:w="6232" w:type="dxa"/>
            <w:gridSpan w:val="6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526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>НЕТ</w:t>
            </w:r>
          </w:p>
        </w:tc>
        <w:tc>
          <w:tcPr>
            <w:tcW w:w="394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153"/>
        </w:trPr>
        <w:tc>
          <w:tcPr>
            <w:tcW w:w="6232" w:type="dxa"/>
            <w:gridSpan w:val="6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501" w:type="dxa"/>
            <w:gridSpan w:val="27"/>
            <w:tcBorders>
              <w:top w:val="nil"/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keepNext/>
              <w:spacing w:before="120"/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3. В МФО назначено специальное должностное лицо, ответственное за реализацию Правил внутреннего контроля в целях противодействия легализации (отмыванию) доходов, полученных преступным путем финансирования терроризма</w:t>
            </w:r>
            <w:r>
              <w:rPr>
                <w:b/>
                <w:sz w:val="18"/>
                <w:szCs w:val="18"/>
              </w:rPr>
              <w:t xml:space="preserve"> и финансирования распространения оружия массового уничтожения</w:t>
            </w:r>
            <w:r w:rsidRPr="00EF53EA">
              <w:rPr>
                <w:b/>
                <w:sz w:val="18"/>
                <w:szCs w:val="18"/>
              </w:rPr>
              <w:t>?</w:t>
            </w:r>
          </w:p>
        </w:tc>
      </w:tr>
      <w:tr w:rsidR="00E82079" w:rsidRPr="00EF53EA" w:rsidTr="00507026">
        <w:trPr>
          <w:trHeight w:val="153"/>
        </w:trPr>
        <w:tc>
          <w:tcPr>
            <w:tcW w:w="6232" w:type="dxa"/>
            <w:gridSpan w:val="6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41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>ДА (указать дату назначения):</w:t>
            </w:r>
          </w:p>
        </w:tc>
        <w:tc>
          <w:tcPr>
            <w:tcW w:w="11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395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303"/>
        </w:trPr>
        <w:tc>
          <w:tcPr>
            <w:tcW w:w="6232" w:type="dxa"/>
            <w:gridSpan w:val="6"/>
            <w:vMerge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41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spacing w:after="240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>НЕТ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  <w:tc>
          <w:tcPr>
            <w:tcW w:w="3955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</w:p>
        </w:tc>
      </w:tr>
      <w:tr w:rsidR="00E82079" w:rsidRPr="00EF53EA" w:rsidTr="00507026">
        <w:trPr>
          <w:trHeight w:val="2691"/>
        </w:trPr>
        <w:tc>
          <w:tcPr>
            <w:tcW w:w="6232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lastRenderedPageBreak/>
              <w:t>Действует ли организация/организационная форма от имени иностранного публичного Должностного лица</w:t>
            </w:r>
            <w:r w:rsidRPr="00EF53EA">
              <w:rPr>
                <w:sz w:val="18"/>
                <w:szCs w:val="18"/>
              </w:rPr>
              <w:t>, или лица замещающего (занимающего)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 либо его супруга, близкие родственники (родственники по прямой восходящей и нисходящей линии (родители и дети, дедушка, бабушка и внуки), полнородные или не полнородные (имеющие общего отца или мать) брата или сестру, усыновители или усыновленные)?</w:t>
            </w:r>
            <w:r w:rsidRPr="00EF53EA">
              <w:rPr>
                <w:i/>
                <w:sz w:val="18"/>
                <w:szCs w:val="18"/>
              </w:rPr>
              <w:t xml:space="preserve"> </w:t>
            </w:r>
            <w:r w:rsidRPr="00EF53EA">
              <w:rPr>
                <w:i/>
                <w:sz w:val="18"/>
                <w:szCs w:val="18"/>
                <w:u w:val="single"/>
              </w:rPr>
              <w:t>(нужное отметить)</w:t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keepNext/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ДА                                    </w:t>
            </w: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НЕТ</w:t>
            </w:r>
          </w:p>
          <w:p w:rsidR="00E82079" w:rsidRPr="00EF53EA" w:rsidRDefault="00E82079" w:rsidP="00507026">
            <w:pPr>
              <w:keepNext/>
              <w:spacing w:before="120" w:line="360" w:lineRule="auto"/>
              <w:jc w:val="center"/>
              <w:rPr>
                <w:sz w:val="18"/>
                <w:szCs w:val="18"/>
              </w:rPr>
            </w:pPr>
          </w:p>
          <w:p w:rsidR="00E82079" w:rsidRPr="00EF53EA" w:rsidRDefault="00E82079" w:rsidP="00507026">
            <w:pPr>
              <w:spacing w:line="360" w:lineRule="auto"/>
              <w:ind w:left="318"/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Если «Да», представьте сведения о Публичном должностном лице по форме Банка</w:t>
            </w:r>
          </w:p>
        </w:tc>
      </w:tr>
      <w:tr w:rsidR="00E82079" w:rsidRPr="00EF53EA" w:rsidTr="00507026">
        <w:trPr>
          <w:trHeight w:val="315"/>
        </w:trPr>
        <w:tc>
          <w:tcPr>
            <w:tcW w:w="6232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Планируете ли осуществлять операции по переводу денежных средств на счета контрагентов – нерезидентов, </w:t>
            </w:r>
            <w:r w:rsidRPr="00EF53EA">
              <w:rPr>
                <w:b/>
                <w:sz w:val="18"/>
                <w:szCs w:val="18"/>
              </w:rPr>
              <w:t>не являющихся резидентами Республики Армения или Киргизской республики</w:t>
            </w:r>
            <w:r w:rsidRPr="00EF53EA">
              <w:rPr>
                <w:sz w:val="18"/>
                <w:szCs w:val="18"/>
              </w:rPr>
              <w:t xml:space="preserve"> и действующих в своих интересах или по поручению третьих лиц, по заключенным с ними внешнеторговым договорам (контрактам), по которым ввоз товаров, ранее приобретенных у резидентов</w:t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Республики Армения или Киргизской республики  соответственно, осуществляется с территории Республики Армения  или Киргизской республики, а в качестве подтверждающих документов  предоставлять товарно-транспортные накладные (товарно-сопроводительные документы), оформленные грузоотправителями Республики Армения или Киргизской республики? </w:t>
            </w:r>
            <w:r w:rsidRPr="00EF53EA">
              <w:rPr>
                <w:sz w:val="18"/>
                <w:szCs w:val="18"/>
                <w:u w:val="single"/>
              </w:rPr>
              <w:t>(нужное отметить)</w:t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keepNext/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ДА                                    </w:t>
            </w: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НЕТ</w:t>
            </w:r>
          </w:p>
        </w:tc>
      </w:tr>
      <w:tr w:rsidR="00E82079" w:rsidRPr="00EF53EA" w:rsidTr="00507026">
        <w:trPr>
          <w:trHeight w:val="315"/>
        </w:trPr>
        <w:tc>
          <w:tcPr>
            <w:tcW w:w="6232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 xml:space="preserve">Планируете ли осуществлять операции по сделкам, предусматривающим ввоз в Российскую Федерацию запрещенной к ввозу на основании Указа Президента РФ от 06.08.2014 г. № 560 «О применении отдельных специальных экономических мер в целях обеспечения безопасности Российской Федерации» сельскохозяйственной продукции, сырья и продовольствия, страной происхождения которых является государство, принявшее решение о введении экономических санкций в отношении российских юридических и (или) физических лиц или присоединившихся к такому решению? </w:t>
            </w:r>
            <w:r w:rsidRPr="00EF53EA">
              <w:rPr>
                <w:sz w:val="18"/>
                <w:szCs w:val="18"/>
                <w:u w:val="single"/>
              </w:rPr>
              <w:t>(нужное отметить)</w:t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keepNext/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ДА                                    </w:t>
            </w: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НЕТ</w:t>
            </w:r>
          </w:p>
        </w:tc>
      </w:tr>
      <w:tr w:rsidR="00E82079" w:rsidRPr="00EF53EA" w:rsidTr="00507026">
        <w:trPr>
          <w:trHeight w:val="315"/>
        </w:trPr>
        <w:tc>
          <w:tcPr>
            <w:tcW w:w="6232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Является ли </w:t>
            </w:r>
            <w:r>
              <w:rPr>
                <w:b/>
                <w:sz w:val="18"/>
                <w:szCs w:val="18"/>
              </w:rPr>
              <w:t xml:space="preserve">Ваша </w:t>
            </w:r>
            <w:r w:rsidRPr="00EF53EA">
              <w:rPr>
                <w:b/>
                <w:sz w:val="18"/>
                <w:szCs w:val="18"/>
              </w:rPr>
              <w:t xml:space="preserve">организация / </w:t>
            </w:r>
            <w:r>
              <w:rPr>
                <w:b/>
                <w:sz w:val="18"/>
                <w:szCs w:val="18"/>
              </w:rPr>
              <w:t xml:space="preserve">Ваш </w:t>
            </w:r>
            <w:proofErr w:type="spellStart"/>
            <w:r>
              <w:rPr>
                <w:b/>
                <w:sz w:val="18"/>
                <w:szCs w:val="18"/>
              </w:rPr>
              <w:t>бенефициарный</w:t>
            </w:r>
            <w:proofErr w:type="spellEnd"/>
            <w:r>
              <w:rPr>
                <w:b/>
                <w:sz w:val="18"/>
                <w:szCs w:val="18"/>
              </w:rPr>
              <w:t xml:space="preserve"> владелец / </w:t>
            </w:r>
            <w:proofErr w:type="spellStart"/>
            <w:r>
              <w:rPr>
                <w:b/>
                <w:sz w:val="18"/>
                <w:szCs w:val="18"/>
              </w:rPr>
              <w:t>бенефициарный</w:t>
            </w:r>
            <w:proofErr w:type="spellEnd"/>
            <w:r>
              <w:rPr>
                <w:b/>
                <w:sz w:val="18"/>
                <w:szCs w:val="18"/>
              </w:rPr>
              <w:t xml:space="preserve"> владелец Вашего Выгодоприобретателя (при наличии) / Ваш Выгодоприобретатель (при наличии) налоговым резидентом США либо иного иностранного государства / нескольких иностранных государств</w:t>
            </w:r>
            <w:r w:rsidRPr="00EF53EA">
              <w:rPr>
                <w:b/>
                <w:sz w:val="18"/>
                <w:szCs w:val="18"/>
              </w:rPr>
              <w:t>?</w:t>
            </w:r>
            <w:r w:rsidRPr="00EF53EA">
              <w:rPr>
                <w:sz w:val="18"/>
                <w:szCs w:val="18"/>
              </w:rPr>
              <w:t>*</w:t>
            </w:r>
            <w:r w:rsidRPr="00EF53EA">
              <w:rPr>
                <w:i/>
                <w:sz w:val="18"/>
                <w:szCs w:val="18"/>
                <w:u w:val="single"/>
              </w:rPr>
              <w:t>(нужное отметить</w:t>
            </w:r>
            <w:r>
              <w:rPr>
                <w:i/>
                <w:sz w:val="18"/>
                <w:szCs w:val="18"/>
                <w:u w:val="single"/>
              </w:rPr>
              <w:t xml:space="preserve">; При указании ответа «ДА» и (или) указании Вами на то, что Ваша организация и (или) Ваш </w:t>
            </w:r>
            <w:proofErr w:type="spellStart"/>
            <w:r>
              <w:rPr>
                <w:i/>
                <w:sz w:val="18"/>
                <w:szCs w:val="18"/>
                <w:u w:val="single"/>
              </w:rPr>
              <w:t>бенефициарный</w:t>
            </w:r>
            <w:proofErr w:type="spellEnd"/>
            <w:r>
              <w:rPr>
                <w:i/>
                <w:sz w:val="18"/>
                <w:szCs w:val="18"/>
                <w:u w:val="single"/>
              </w:rPr>
              <w:t xml:space="preserve"> владелец и (или) Выгодоприобретатель и (или) </w:t>
            </w:r>
            <w:proofErr w:type="spellStart"/>
            <w:r>
              <w:rPr>
                <w:i/>
                <w:sz w:val="18"/>
                <w:szCs w:val="18"/>
                <w:u w:val="single"/>
              </w:rPr>
              <w:t>Бенефициарный</w:t>
            </w:r>
            <w:proofErr w:type="spellEnd"/>
            <w:r>
              <w:rPr>
                <w:i/>
                <w:sz w:val="18"/>
                <w:szCs w:val="18"/>
                <w:u w:val="single"/>
              </w:rPr>
              <w:t xml:space="preserve"> владелец Вашего выгодоприобретателя не являетесь (</w:t>
            </w:r>
            <w:proofErr w:type="spellStart"/>
            <w:r>
              <w:rPr>
                <w:i/>
                <w:sz w:val="18"/>
                <w:szCs w:val="18"/>
                <w:u w:val="single"/>
              </w:rPr>
              <w:t>ются</w:t>
            </w:r>
            <w:proofErr w:type="spellEnd"/>
            <w:r>
              <w:rPr>
                <w:i/>
                <w:sz w:val="18"/>
                <w:szCs w:val="18"/>
                <w:u w:val="single"/>
              </w:rPr>
              <w:t xml:space="preserve">) налоговыми резидентами ни одного (ой) из государств (территорий), необходимо ответить на дополнительные вопросы по форме, разработанной Банком для целей исполнения требований </w:t>
            </w:r>
            <w:r>
              <w:rPr>
                <w:i/>
                <w:sz w:val="18"/>
                <w:szCs w:val="18"/>
                <w:u w:val="single"/>
              </w:rPr>
              <w:lastRenderedPageBreak/>
              <w:t>главы 20.1 Налогового кодекса Российской Федерации, а также положений Закона «О налогообложении иностранных счетов» (</w:t>
            </w:r>
            <w:r>
              <w:rPr>
                <w:i/>
                <w:sz w:val="18"/>
                <w:szCs w:val="18"/>
                <w:u w:val="single"/>
                <w:lang w:val="en-US"/>
              </w:rPr>
              <w:t>Foreign</w:t>
            </w:r>
            <w:r w:rsidRPr="00663B4B">
              <w:rPr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i/>
                <w:sz w:val="18"/>
                <w:szCs w:val="18"/>
                <w:u w:val="single"/>
                <w:lang w:val="en-US"/>
              </w:rPr>
              <w:t>Accounts</w:t>
            </w:r>
            <w:r w:rsidRPr="00663B4B">
              <w:rPr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i/>
                <w:sz w:val="18"/>
                <w:szCs w:val="18"/>
                <w:u w:val="single"/>
                <w:lang w:val="en-US"/>
              </w:rPr>
              <w:t>Tax</w:t>
            </w:r>
            <w:r w:rsidRPr="00663B4B">
              <w:rPr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i/>
                <w:sz w:val="18"/>
                <w:szCs w:val="18"/>
                <w:u w:val="single"/>
                <w:lang w:val="en-US"/>
              </w:rPr>
              <w:t>Compliance</w:t>
            </w:r>
            <w:r w:rsidRPr="00663B4B">
              <w:rPr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i/>
                <w:sz w:val="18"/>
                <w:szCs w:val="18"/>
                <w:u w:val="single"/>
                <w:lang w:val="en-US"/>
              </w:rPr>
              <w:t>Act</w:t>
            </w:r>
            <w:r>
              <w:rPr>
                <w:i/>
                <w:sz w:val="18"/>
                <w:szCs w:val="18"/>
                <w:u w:val="single"/>
              </w:rPr>
              <w:t>,</w:t>
            </w:r>
            <w:r w:rsidRPr="00663B4B">
              <w:rPr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i/>
                <w:sz w:val="18"/>
                <w:szCs w:val="18"/>
                <w:u w:val="single"/>
                <w:lang w:val="en-US"/>
              </w:rPr>
              <w:t>FATCA</w:t>
            </w:r>
            <w:r w:rsidRPr="00663B4B">
              <w:rPr>
                <w:i/>
                <w:sz w:val="18"/>
                <w:szCs w:val="18"/>
                <w:u w:val="single"/>
              </w:rPr>
              <w:t>)</w:t>
            </w:r>
            <w:r w:rsidRPr="00EF53EA">
              <w:rPr>
                <w:i/>
                <w:sz w:val="18"/>
                <w:szCs w:val="18"/>
                <w:u w:val="single"/>
              </w:rPr>
              <w:t>)</w:t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keepNext/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lastRenderedPageBreak/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ДА    </w:t>
            </w: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НЕТ</w:t>
            </w:r>
            <w:r>
              <w:rPr>
                <w:sz w:val="18"/>
                <w:szCs w:val="18"/>
              </w:rPr>
              <w:t xml:space="preserve">   </w:t>
            </w: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Не являюсь (</w:t>
            </w:r>
            <w:proofErr w:type="spellStart"/>
            <w:r>
              <w:rPr>
                <w:sz w:val="18"/>
                <w:szCs w:val="18"/>
              </w:rPr>
              <w:t>ется</w:t>
            </w:r>
            <w:proofErr w:type="spellEnd"/>
            <w:r>
              <w:rPr>
                <w:sz w:val="18"/>
                <w:szCs w:val="18"/>
              </w:rPr>
              <w:t xml:space="preserve">) налоговым резидентом ни одного (ой) из государств (территорий) </w:t>
            </w:r>
          </w:p>
        </w:tc>
      </w:tr>
      <w:tr w:rsidR="00E82079" w:rsidRPr="00EF53EA" w:rsidTr="00507026">
        <w:trPr>
          <w:trHeight w:val="315"/>
        </w:trPr>
        <w:tc>
          <w:tcPr>
            <w:tcW w:w="6232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Укажите государство (территорию), налогоплательщиком которого (ой) является Ваша организация</w:t>
            </w:r>
            <w:r w:rsidRPr="00EF53EA">
              <w:rPr>
                <w:b/>
                <w:sz w:val="18"/>
                <w:szCs w:val="18"/>
              </w:rPr>
              <w:t>?</w:t>
            </w:r>
            <w:r w:rsidRPr="00EF53EA">
              <w:rPr>
                <w:sz w:val="18"/>
                <w:szCs w:val="18"/>
              </w:rPr>
              <w:t xml:space="preserve"> </w:t>
            </w:r>
            <w:r w:rsidRPr="00EF53EA">
              <w:rPr>
                <w:i/>
                <w:sz w:val="18"/>
                <w:szCs w:val="18"/>
                <w:u w:val="single"/>
              </w:rPr>
              <w:t>(</w:t>
            </w:r>
            <w:r>
              <w:rPr>
                <w:i/>
                <w:sz w:val="18"/>
                <w:szCs w:val="18"/>
                <w:u w:val="single"/>
              </w:rPr>
              <w:t>внести информацию в случае ответа «ДА» на предыдущий вопрос</w:t>
            </w:r>
            <w:r w:rsidRPr="00EF53EA">
              <w:rPr>
                <w:i/>
                <w:sz w:val="18"/>
                <w:szCs w:val="18"/>
                <w:u w:val="single"/>
              </w:rPr>
              <w:t>)</w:t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keepNext/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</w:t>
            </w:r>
          </w:p>
        </w:tc>
      </w:tr>
      <w:tr w:rsidR="00E82079" w:rsidRPr="00EF53EA" w:rsidTr="00507026">
        <w:trPr>
          <w:trHeight w:val="315"/>
        </w:trPr>
        <w:tc>
          <w:tcPr>
            <w:tcW w:w="6232" w:type="dxa"/>
            <w:gridSpan w:val="6"/>
            <w:shd w:val="clear" w:color="auto" w:fill="auto"/>
            <w:vAlign w:val="center"/>
          </w:tcPr>
          <w:p w:rsidR="00E82079" w:rsidRPr="00EF53EA" w:rsidDel="007564E5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Обязана ли Ваша организация предоставлять финансовую отчетность о своей деятельности в этом государстве (территории) какому-либо государственному учреждению? </w:t>
            </w:r>
            <w:r w:rsidRPr="00663B4B">
              <w:rPr>
                <w:i/>
                <w:sz w:val="18"/>
                <w:szCs w:val="18"/>
              </w:rPr>
              <w:t>(если «ДА», укажите какому (наименование, местонахождение учреждения)</w:t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Default="00E82079" w:rsidP="00507026">
            <w:pPr>
              <w:keepNext/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ДА                                    </w:t>
            </w: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НЕТ</w:t>
            </w:r>
          </w:p>
          <w:p w:rsidR="00E82079" w:rsidRPr="00EF53EA" w:rsidDel="007564E5" w:rsidRDefault="00E82079" w:rsidP="00507026">
            <w:pPr>
              <w:keepNext/>
              <w:spacing w:before="120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</w:t>
            </w:r>
          </w:p>
        </w:tc>
      </w:tr>
      <w:tr w:rsidR="00E82079" w:rsidRPr="00EF53EA" w:rsidTr="00507026">
        <w:trPr>
          <w:trHeight w:val="315"/>
        </w:trPr>
        <w:tc>
          <w:tcPr>
            <w:tcW w:w="6232" w:type="dxa"/>
            <w:gridSpan w:val="6"/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Указать является / не является организация / организационная форма поставщиком или платежным агентом, в соответствии с Федеральным законом от 03.06.2009 № 103-ФЗ «О деятельности по приему платежей физических лиц, осуществляемой платежными агентами».</w:t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keepNext/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ДА                                    </w:t>
            </w: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НЕТ</w:t>
            </w:r>
          </w:p>
        </w:tc>
      </w:tr>
      <w:tr w:rsidR="00E82079" w:rsidRPr="00EF53EA" w:rsidTr="00507026">
        <w:trPr>
          <w:trHeight w:val="315"/>
        </w:trPr>
        <w:tc>
          <w:tcPr>
            <w:tcW w:w="6232" w:type="dxa"/>
            <w:gridSpan w:val="6"/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jc w:val="both"/>
              <w:rPr>
                <w:b/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 xml:space="preserve">Указать относится / не относится организация к хозяйственным обществам, имеющим стратегическое значение для оборонно-промышленного комплекса и безопасности Российской Федерации, а также обществам, находящиеся под их прямым или косвенным контролем, в значении, приведенном в Федеральном законе от 21.07.2014 г. № 213-ФЗ, федеральным унитарным предприятиям, имеющим стратегическое значение для оборонно-промышленного комплекса и безопасности Российской Федерации, и хозяйственных обществ, находящихся под их прямым или косвенным контролем, которые указаны в Федеральном </w:t>
            </w:r>
            <w:hyperlink r:id="rId8" w:history="1">
              <w:r w:rsidRPr="00EF53EA">
                <w:rPr>
                  <w:b/>
                  <w:sz w:val="18"/>
                  <w:szCs w:val="18"/>
                </w:rPr>
                <w:t>законе</w:t>
              </w:r>
            </w:hyperlink>
            <w:r w:rsidRPr="00EF53EA">
              <w:rPr>
                <w:b/>
                <w:sz w:val="18"/>
                <w:szCs w:val="18"/>
              </w:rPr>
              <w:t xml:space="preserve"> от 14 ноября 2002 года N 161-ФЗ "О государственных и муниципальных унитарных предприятиях", государственным корпорациям, государственным компаниям и публично-правовых компаниям</w:t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keepNext/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ДА                                    </w:t>
            </w: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НЕТ</w:t>
            </w:r>
          </w:p>
        </w:tc>
      </w:tr>
      <w:tr w:rsidR="00E82079" w:rsidRPr="00EF53EA" w:rsidTr="00507026">
        <w:trPr>
          <w:trHeight w:val="315"/>
        </w:trPr>
        <w:tc>
          <w:tcPr>
            <w:tcW w:w="6232" w:type="dxa"/>
            <w:gridSpan w:val="6"/>
            <w:shd w:val="clear" w:color="auto" w:fill="auto"/>
          </w:tcPr>
          <w:p w:rsidR="00E82079" w:rsidRPr="00EF53EA" w:rsidRDefault="00E82079" w:rsidP="00507026">
            <w:pPr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t>Указать относится / не относится организация к головным исполнителям, исполнителям в значении, приведенном в Федеральном законе от 29.12.2012 г. № 275-ФЗ «О государственном оборонном заказе»</w:t>
            </w:r>
          </w:p>
        </w:tc>
        <w:tc>
          <w:tcPr>
            <w:tcW w:w="9501" w:type="dxa"/>
            <w:gridSpan w:val="27"/>
            <w:shd w:val="clear" w:color="auto" w:fill="auto"/>
            <w:vAlign w:val="center"/>
          </w:tcPr>
          <w:p w:rsidR="00E82079" w:rsidRPr="00EF53EA" w:rsidRDefault="00E82079" w:rsidP="00507026">
            <w:pPr>
              <w:keepNext/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EF53EA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3E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EF53EA">
              <w:rPr>
                <w:b/>
                <w:sz w:val="18"/>
                <w:szCs w:val="18"/>
              </w:rPr>
              <w:fldChar w:fldCharType="end"/>
            </w:r>
            <w:r w:rsidRPr="00EF53EA">
              <w:rPr>
                <w:b/>
                <w:sz w:val="18"/>
                <w:szCs w:val="18"/>
              </w:rPr>
              <w:t xml:space="preserve"> </w:t>
            </w:r>
            <w:r w:rsidRPr="00EF53EA">
              <w:rPr>
                <w:sz w:val="18"/>
                <w:szCs w:val="18"/>
              </w:rPr>
              <w:t xml:space="preserve">ДА                                    </w:t>
            </w:r>
            <w:r w:rsidRPr="00EF53EA">
              <w:rPr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3E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EF53EA">
              <w:rPr>
                <w:sz w:val="18"/>
                <w:szCs w:val="18"/>
              </w:rPr>
              <w:fldChar w:fldCharType="end"/>
            </w:r>
            <w:r w:rsidRPr="00EF53EA">
              <w:rPr>
                <w:sz w:val="18"/>
                <w:szCs w:val="18"/>
              </w:rPr>
              <w:t xml:space="preserve"> НЕТ</w:t>
            </w:r>
          </w:p>
        </w:tc>
      </w:tr>
    </w:tbl>
    <w:p w:rsidR="00E82079" w:rsidRPr="00EF53EA" w:rsidRDefault="00E82079" w:rsidP="00E82079">
      <w:pPr>
        <w:spacing w:before="240"/>
        <w:ind w:left="-709" w:right="-29"/>
        <w:jc w:val="both"/>
        <w:rPr>
          <w:sz w:val="18"/>
          <w:szCs w:val="18"/>
        </w:rPr>
      </w:pPr>
      <w:r w:rsidRPr="00EF53EA">
        <w:rPr>
          <w:b/>
          <w:sz w:val="18"/>
          <w:szCs w:val="18"/>
        </w:rPr>
        <w:t>Обязуюсь</w:t>
      </w:r>
      <w:r w:rsidRPr="00EF53EA">
        <w:rPr>
          <w:sz w:val="18"/>
          <w:szCs w:val="18"/>
        </w:rPr>
        <w:t xml:space="preserve"> информировать Банк обо всех изменениях в указанной информации и документах, представленных в Банк, а также о существенных изменениях финансового состояния Клиента. </w:t>
      </w:r>
    </w:p>
    <w:p w:rsidR="00E82079" w:rsidRPr="00EF53EA" w:rsidRDefault="00E82079" w:rsidP="00E82079">
      <w:pPr>
        <w:pStyle w:val="affb"/>
        <w:ind w:left="-709" w:right="-29"/>
        <w:jc w:val="both"/>
        <w:rPr>
          <w:sz w:val="18"/>
          <w:szCs w:val="18"/>
        </w:rPr>
      </w:pPr>
      <w:r w:rsidRPr="00EF53EA">
        <w:rPr>
          <w:rStyle w:val="FontStyle11"/>
          <w:sz w:val="18"/>
          <w:szCs w:val="18"/>
        </w:rPr>
        <w:t xml:space="preserve">В случае, если  </w:t>
      </w:r>
      <w:r w:rsidRPr="00EF53EA">
        <w:rPr>
          <w:bCs/>
          <w:sz w:val="18"/>
          <w:szCs w:val="18"/>
        </w:rPr>
        <w:t xml:space="preserve">период деятельности юридического лица, иностранной структуры без образования юридического лица  не превышает трех месяцев со дня регистрации, </w:t>
      </w:r>
      <w:r w:rsidRPr="00EF53EA">
        <w:rPr>
          <w:b/>
          <w:bCs/>
          <w:sz w:val="18"/>
          <w:szCs w:val="18"/>
        </w:rPr>
        <w:t>обязуюсь</w:t>
      </w:r>
      <w:r w:rsidRPr="00EF53EA">
        <w:rPr>
          <w:bCs/>
          <w:sz w:val="18"/>
          <w:szCs w:val="18"/>
        </w:rPr>
        <w:t xml:space="preserve"> предоставить сведения (документы) о своем финансовом положении, в частности, </w:t>
      </w:r>
      <w:r w:rsidRPr="00EF53EA">
        <w:rPr>
          <w:rStyle w:val="FontStyle11"/>
          <w:sz w:val="18"/>
          <w:szCs w:val="18"/>
        </w:rPr>
        <w:t>(копии годовой бухгалтерской отчетности (бухгалтерский баланс, отчет о финансовом результате), и (или) копии годовой (либо)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органом, не позднее 7 (семи) рабочих дней с момента их появления.</w:t>
      </w:r>
    </w:p>
    <w:p w:rsidR="00E82079" w:rsidRPr="00EF53EA" w:rsidRDefault="00E82079" w:rsidP="00E82079">
      <w:pPr>
        <w:ind w:left="-709" w:right="-29"/>
        <w:jc w:val="both"/>
        <w:rPr>
          <w:sz w:val="18"/>
          <w:szCs w:val="18"/>
        </w:rPr>
      </w:pPr>
      <w:r w:rsidRPr="00EF53EA">
        <w:rPr>
          <w:b/>
          <w:sz w:val="18"/>
          <w:szCs w:val="18"/>
        </w:rPr>
        <w:t>Даю согласие</w:t>
      </w:r>
      <w:r w:rsidRPr="00EF53EA">
        <w:rPr>
          <w:sz w:val="18"/>
          <w:szCs w:val="18"/>
        </w:rPr>
        <w:t xml:space="preserve"> на обработку моих персональных данных, а </w:t>
      </w:r>
      <w:proofErr w:type="gramStart"/>
      <w:r w:rsidRPr="00EF53EA">
        <w:rPr>
          <w:sz w:val="18"/>
          <w:szCs w:val="18"/>
        </w:rPr>
        <w:t>так же</w:t>
      </w:r>
      <w:proofErr w:type="gramEnd"/>
      <w:r w:rsidRPr="00EF53EA">
        <w:rPr>
          <w:sz w:val="18"/>
          <w:szCs w:val="18"/>
        </w:rPr>
        <w:t xml:space="preserve"> сведений, представленных в настоящей Анкете.</w:t>
      </w:r>
    </w:p>
    <w:p w:rsidR="00E82079" w:rsidRPr="00EF53EA" w:rsidRDefault="00E82079" w:rsidP="00E82079">
      <w:pPr>
        <w:ind w:left="-709" w:right="-29"/>
        <w:jc w:val="both"/>
        <w:rPr>
          <w:sz w:val="18"/>
          <w:szCs w:val="18"/>
        </w:rPr>
      </w:pPr>
      <w:r w:rsidRPr="00EF53EA">
        <w:rPr>
          <w:b/>
          <w:sz w:val="18"/>
          <w:szCs w:val="18"/>
        </w:rPr>
        <w:t>Я согласен</w:t>
      </w:r>
      <w:r w:rsidRPr="00EF53EA">
        <w:rPr>
          <w:sz w:val="18"/>
          <w:szCs w:val="18"/>
        </w:rPr>
        <w:t xml:space="preserve">, что в случае констатации Банком, что предоставленная информация является неполной или недостоверной, это является достаточным поводом для отказа в открытии счета и прекращения деловых отношений. </w:t>
      </w:r>
    </w:p>
    <w:p w:rsidR="00E82079" w:rsidRPr="00EF53EA" w:rsidRDefault="00E82079" w:rsidP="00E82079">
      <w:pPr>
        <w:ind w:left="-709" w:right="-29"/>
        <w:jc w:val="both"/>
        <w:rPr>
          <w:sz w:val="18"/>
          <w:szCs w:val="18"/>
        </w:rPr>
      </w:pPr>
      <w:r w:rsidRPr="00EF53EA">
        <w:rPr>
          <w:b/>
          <w:sz w:val="18"/>
          <w:szCs w:val="18"/>
        </w:rPr>
        <w:t>Обязуюсь</w:t>
      </w:r>
      <w:r w:rsidRPr="00EF53EA">
        <w:rPr>
          <w:sz w:val="18"/>
          <w:szCs w:val="18"/>
        </w:rPr>
        <w:t xml:space="preserve"> по первому требованию Банка и в установленный Банком Срок, предоставлять копии документов, являющиеся основанием для проведения операций. </w:t>
      </w:r>
    </w:p>
    <w:p w:rsidR="00E82079" w:rsidRPr="00EF53EA" w:rsidRDefault="00E82079" w:rsidP="00E82079">
      <w:pPr>
        <w:ind w:left="-709" w:right="-29"/>
        <w:jc w:val="both"/>
        <w:rPr>
          <w:sz w:val="18"/>
          <w:szCs w:val="18"/>
        </w:rPr>
      </w:pPr>
      <w:r w:rsidRPr="00EF53EA">
        <w:rPr>
          <w:b/>
          <w:sz w:val="18"/>
          <w:szCs w:val="18"/>
        </w:rPr>
        <w:t>Я осознаю и согласен</w:t>
      </w:r>
      <w:r w:rsidRPr="00EF53EA">
        <w:rPr>
          <w:sz w:val="18"/>
          <w:szCs w:val="18"/>
        </w:rPr>
        <w:t>, что в случае отказа от предоставления Банку документов и информации, необходимых для проверки наличия статуса налогового резидента США, Банк обязан информировать обо мне и моих счетах налоговую Службу США.</w:t>
      </w:r>
    </w:p>
    <w:p w:rsidR="00E82079" w:rsidRPr="00EF53EA" w:rsidRDefault="00E82079" w:rsidP="00E82079">
      <w:pPr>
        <w:spacing w:after="240"/>
        <w:ind w:left="-709" w:right="-29"/>
        <w:jc w:val="both"/>
        <w:rPr>
          <w:sz w:val="18"/>
          <w:szCs w:val="18"/>
        </w:rPr>
      </w:pPr>
      <w:r w:rsidRPr="00EF53EA">
        <w:rPr>
          <w:b/>
          <w:sz w:val="18"/>
          <w:szCs w:val="18"/>
        </w:rPr>
        <w:lastRenderedPageBreak/>
        <w:t>Я несу ответственность</w:t>
      </w:r>
      <w:r w:rsidRPr="00EF53EA">
        <w:rPr>
          <w:sz w:val="18"/>
          <w:szCs w:val="18"/>
        </w:rPr>
        <w:t xml:space="preserve"> за достоверность и актуальность предоставленной Банку информации, указанной в настоящей Анкете.</w:t>
      </w:r>
    </w:p>
    <w:tbl>
      <w:tblPr>
        <w:tblW w:w="1531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2"/>
        <w:gridCol w:w="1445"/>
        <w:gridCol w:w="645"/>
        <w:gridCol w:w="3969"/>
        <w:gridCol w:w="709"/>
      </w:tblGrid>
      <w:tr w:rsidR="00E82079" w:rsidRPr="00EF53EA" w:rsidTr="00507026">
        <w:trPr>
          <w:gridAfter w:val="1"/>
          <w:wAfter w:w="709" w:type="dxa"/>
        </w:trPr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22"/>
                <w:szCs w:val="22"/>
              </w:rPr>
            </w:pPr>
            <w:r w:rsidRPr="00EF53EA">
              <w:rPr>
                <w:b/>
                <w:sz w:val="18"/>
                <w:szCs w:val="18"/>
              </w:rPr>
              <w:t>Ф.И.О., должность и подпись лица, заполнившего Анкету (собственноручная подпись Клиента):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22"/>
                <w:szCs w:val="22"/>
              </w:rPr>
            </w:pPr>
          </w:p>
        </w:tc>
      </w:tr>
      <w:tr w:rsidR="00E82079" w:rsidRPr="00EF53EA" w:rsidTr="00507026">
        <w:trPr>
          <w:trHeight w:val="374"/>
        </w:trPr>
        <w:tc>
          <w:tcPr>
            <w:tcW w:w="8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</w:tr>
      <w:tr w:rsidR="00E82079" w:rsidRPr="00EF53EA" w:rsidTr="00507026">
        <w:trPr>
          <w:gridAfter w:val="1"/>
          <w:wAfter w:w="709" w:type="dxa"/>
          <w:trHeight w:val="374"/>
        </w:trPr>
        <w:tc>
          <w:tcPr>
            <w:tcW w:w="8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079" w:rsidRPr="00EF53EA" w:rsidRDefault="00E82079" w:rsidP="0050702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М.П.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2079" w:rsidRPr="00EF53EA" w:rsidRDefault="00E82079" w:rsidP="005070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</w:tr>
    </w:tbl>
    <w:p w:rsidR="00E82079" w:rsidRPr="00EF53EA" w:rsidRDefault="00E82079" w:rsidP="00E82079">
      <w:pPr>
        <w:ind w:left="-709" w:right="-709"/>
        <w:rPr>
          <w:sz w:val="18"/>
          <w:szCs w:val="18"/>
        </w:rPr>
      </w:pPr>
    </w:p>
    <w:p w:rsidR="00E82079" w:rsidRPr="00EF53EA" w:rsidRDefault="00E82079" w:rsidP="00E82079">
      <w:pPr>
        <w:ind w:left="-709" w:right="-709"/>
        <w:rPr>
          <w:sz w:val="18"/>
          <w:szCs w:val="18"/>
        </w:rPr>
      </w:pPr>
      <w:r w:rsidRPr="00EF53EA">
        <w:rPr>
          <w:sz w:val="18"/>
          <w:szCs w:val="18"/>
        </w:rPr>
        <w:t>___________________________________________________________________________________________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709"/>
        <w:jc w:val="both"/>
        <w:rPr>
          <w:rFonts w:eastAsia="Calibri"/>
          <w:b/>
          <w:bCs/>
          <w:i/>
          <w:sz w:val="20"/>
          <w:szCs w:val="20"/>
        </w:rPr>
      </w:pPr>
      <w:r w:rsidRPr="00EF53EA">
        <w:rPr>
          <w:rFonts w:eastAsia="Calibri"/>
          <w:b/>
          <w:i/>
          <w:iCs/>
          <w:sz w:val="18"/>
          <w:szCs w:val="18"/>
        </w:rPr>
        <w:t>*</w:t>
      </w:r>
      <w:r w:rsidRPr="00EF53EA">
        <w:rPr>
          <w:rFonts w:eastAsia="Calibri"/>
          <w:b/>
          <w:i/>
          <w:iCs/>
          <w:sz w:val="20"/>
          <w:szCs w:val="20"/>
        </w:rPr>
        <w:t xml:space="preserve">Критерии отнесения Клиентов </w:t>
      </w:r>
      <w:r w:rsidRPr="00EF53EA">
        <w:rPr>
          <w:rFonts w:eastAsia="Calibri"/>
          <w:b/>
          <w:bCs/>
          <w:i/>
          <w:sz w:val="20"/>
          <w:szCs w:val="20"/>
        </w:rPr>
        <w:t>к категории налоговых резидентов США (в целях FATCA):</w:t>
      </w:r>
    </w:p>
    <w:p w:rsidR="00E82079" w:rsidRPr="00EF53EA" w:rsidRDefault="00E82079" w:rsidP="00E82079">
      <w:pPr>
        <w:autoSpaceDE w:val="0"/>
        <w:autoSpaceDN w:val="0"/>
        <w:adjustRightInd w:val="0"/>
        <w:spacing w:before="240"/>
        <w:ind w:left="-709" w:right="-29"/>
        <w:jc w:val="both"/>
        <w:rPr>
          <w:rFonts w:eastAsia="Calibri"/>
          <w:b/>
          <w:bCs/>
          <w:i/>
          <w:sz w:val="18"/>
          <w:szCs w:val="18"/>
        </w:rPr>
      </w:pPr>
      <w:r w:rsidRPr="00EF53EA">
        <w:rPr>
          <w:rFonts w:eastAsia="Calibri"/>
          <w:b/>
          <w:bCs/>
          <w:i/>
          <w:sz w:val="18"/>
          <w:szCs w:val="18"/>
        </w:rPr>
        <w:t>A. Критерии для физических лиц и индивидуальных предпринимателей: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bCs/>
          <w:i/>
          <w:sz w:val="18"/>
          <w:szCs w:val="18"/>
        </w:rPr>
      </w:pPr>
      <w:r w:rsidRPr="00EF53EA">
        <w:rPr>
          <w:rFonts w:eastAsia="Calibri"/>
          <w:bCs/>
          <w:i/>
          <w:sz w:val="18"/>
          <w:szCs w:val="18"/>
        </w:rPr>
        <w:t>В соответствии с законодательством США физические лица признаются налоговыми резидентами США, если выполняется одно из следующих условий: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  <w:u w:val="single"/>
        </w:rPr>
      </w:pPr>
      <w:r w:rsidRPr="00EF53EA">
        <w:rPr>
          <w:rFonts w:eastAsia="Calibri"/>
          <w:i/>
          <w:sz w:val="18"/>
          <w:szCs w:val="18"/>
        </w:rPr>
        <w:t xml:space="preserve">- </w:t>
      </w:r>
      <w:r w:rsidRPr="00EF53EA">
        <w:rPr>
          <w:rFonts w:eastAsia="Calibri"/>
          <w:i/>
          <w:sz w:val="18"/>
          <w:szCs w:val="18"/>
          <w:u w:val="single"/>
        </w:rPr>
        <w:t>Физическое лицо является гражданином США;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  <w:u w:val="single"/>
        </w:rPr>
      </w:pPr>
      <w:r w:rsidRPr="00EF53EA">
        <w:rPr>
          <w:rFonts w:eastAsia="Calibri"/>
          <w:i/>
          <w:sz w:val="18"/>
          <w:szCs w:val="18"/>
          <w:u w:val="single"/>
        </w:rPr>
        <w:t>- Физическое лицо имеет разрешение на постоянное пребывание в США (карточку постоянного жителя по форме I-551 (</w:t>
      </w:r>
      <w:proofErr w:type="spellStart"/>
      <w:r w:rsidRPr="00EF53EA">
        <w:rPr>
          <w:rFonts w:eastAsia="Calibri"/>
          <w:i/>
          <w:sz w:val="18"/>
          <w:szCs w:val="18"/>
          <w:u w:val="single"/>
        </w:rPr>
        <w:t>Green</w:t>
      </w:r>
      <w:proofErr w:type="spellEnd"/>
      <w:r w:rsidRPr="00EF53EA">
        <w:rPr>
          <w:rFonts w:eastAsia="Calibri"/>
          <w:i/>
          <w:sz w:val="18"/>
          <w:szCs w:val="18"/>
          <w:u w:val="single"/>
        </w:rPr>
        <w:t xml:space="preserve"> </w:t>
      </w:r>
      <w:proofErr w:type="spellStart"/>
      <w:r w:rsidRPr="00EF53EA">
        <w:rPr>
          <w:rFonts w:eastAsia="Calibri"/>
          <w:i/>
          <w:sz w:val="18"/>
          <w:szCs w:val="18"/>
          <w:u w:val="single"/>
        </w:rPr>
        <w:t>Card</w:t>
      </w:r>
      <w:proofErr w:type="spellEnd"/>
      <w:r w:rsidRPr="00EF53EA">
        <w:rPr>
          <w:rFonts w:eastAsia="Calibri"/>
          <w:i/>
          <w:sz w:val="18"/>
          <w:szCs w:val="18"/>
          <w:u w:val="single"/>
        </w:rPr>
        <w:t>));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  <w:u w:val="single"/>
        </w:rPr>
        <w:t>- Физическое лицо соответствует критериям долгосрочного пребывания. Физическое лицо признается налоговым резидентом США по основанию долгосрочного пребывания, если оно находилось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ему года.</w:t>
      </w:r>
      <w:r w:rsidRPr="00EF53EA">
        <w:rPr>
          <w:rFonts w:eastAsia="Calibri"/>
          <w:i/>
          <w:sz w:val="18"/>
          <w:szCs w:val="18"/>
        </w:rPr>
        <w:t xml:space="preserve"> При этом сумма дней, в течение которых физическое лицо присутствовало на территории США в текущем году и за два предшествующих года, умножается на установленный коэффициент: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для текущего года — 1 (т.е. учитываются все дни, проведенные в США в текущем году);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для прошлого года — 1/3;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для позапрошлого года — 1/6.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bCs/>
          <w:i/>
          <w:sz w:val="18"/>
          <w:szCs w:val="18"/>
        </w:rPr>
      </w:pPr>
      <w:r w:rsidRPr="00EF53EA">
        <w:rPr>
          <w:rFonts w:eastAsia="Calibri"/>
          <w:bCs/>
          <w:i/>
          <w:sz w:val="18"/>
          <w:szCs w:val="18"/>
        </w:rPr>
        <w:t>Налоговыми резидентами США не признаются учителя, студенты, стажеры, временно присутствовавшие на территории США на основании виз F, J, M или Q.</w:t>
      </w:r>
    </w:p>
    <w:p w:rsidR="00E82079" w:rsidRPr="00EF53EA" w:rsidRDefault="00E82079" w:rsidP="00E82079">
      <w:pPr>
        <w:autoSpaceDE w:val="0"/>
        <w:autoSpaceDN w:val="0"/>
        <w:adjustRightInd w:val="0"/>
        <w:spacing w:before="240"/>
        <w:ind w:left="-709" w:right="-29"/>
        <w:jc w:val="both"/>
        <w:rPr>
          <w:rFonts w:eastAsia="Calibri"/>
          <w:b/>
          <w:bCs/>
          <w:i/>
          <w:sz w:val="18"/>
          <w:szCs w:val="18"/>
        </w:rPr>
      </w:pPr>
      <w:r w:rsidRPr="00EF53EA">
        <w:rPr>
          <w:rFonts w:eastAsia="Calibri"/>
          <w:b/>
          <w:bCs/>
          <w:i/>
          <w:sz w:val="18"/>
          <w:szCs w:val="18"/>
        </w:rPr>
        <w:t>B. Критерии для юридических лиц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  <w:u w:val="single"/>
        </w:rPr>
        <w:t>Юридическое лицо зарегистрировано/учреждено на территории США</w:t>
      </w:r>
      <w:r w:rsidRPr="00EF53EA">
        <w:rPr>
          <w:rFonts w:eastAsia="Calibri"/>
          <w:i/>
          <w:sz w:val="18"/>
          <w:szCs w:val="18"/>
        </w:rPr>
        <w:t xml:space="preserve"> </w:t>
      </w:r>
      <w:r w:rsidRPr="00EF53EA">
        <w:rPr>
          <w:rFonts w:eastAsia="Calibri"/>
          <w:b/>
          <w:bCs/>
          <w:i/>
          <w:sz w:val="18"/>
          <w:szCs w:val="18"/>
        </w:rPr>
        <w:t xml:space="preserve">и не относится </w:t>
      </w:r>
      <w:r w:rsidRPr="00EF53EA">
        <w:rPr>
          <w:rFonts w:eastAsia="Calibri"/>
          <w:i/>
          <w:sz w:val="18"/>
          <w:szCs w:val="18"/>
        </w:rPr>
        <w:t xml:space="preserve">к лицам, </w:t>
      </w:r>
      <w:r w:rsidRPr="00EF53EA">
        <w:rPr>
          <w:rFonts w:eastAsia="Calibri"/>
          <w:b/>
          <w:bCs/>
          <w:i/>
          <w:sz w:val="18"/>
          <w:szCs w:val="18"/>
        </w:rPr>
        <w:t xml:space="preserve">исключенным </w:t>
      </w:r>
      <w:r w:rsidRPr="00EF53EA">
        <w:rPr>
          <w:rFonts w:eastAsia="Calibri"/>
          <w:i/>
          <w:sz w:val="18"/>
          <w:szCs w:val="18"/>
        </w:rPr>
        <w:t>из состава специально указанных налоговых резидентов США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b/>
          <w:bCs/>
          <w:i/>
          <w:sz w:val="18"/>
          <w:szCs w:val="18"/>
        </w:rPr>
      </w:pPr>
      <w:r w:rsidRPr="00EF53EA">
        <w:rPr>
          <w:rFonts w:eastAsia="Calibri"/>
          <w:b/>
          <w:bCs/>
          <w:i/>
          <w:sz w:val="18"/>
          <w:szCs w:val="18"/>
        </w:rPr>
        <w:t>1.Юридические лица, исключенные из состава специально указанных налоговых резидентов США: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американская корпорация, акции которой регулярно котируются на одной (или более) организованной бирже ценных бумаг;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американская компания или корпорация, которая входит в расширенную аффилированную группу компании и/или корпорации, указанной в предыдущем пункте;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американская организация, освобожденная от налогообложения согласно секции 501 (а) Налогового кодекса (НК) США, а также пенсионные фонды, определение которых установлено секцией 7701 (а) (37);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государственное учреждение или агентство США и его дочерние организации;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любой штат США, округ Колумбия, подконтрольные США территории (Американское Самоа, Территория Гуам, Северные Марианские о-ва, Пуэрто-Рико, Американские Виргинские о-ва), их любое политическое отделение данных, или любое агентство или другое образование, которое ими создано либо полностью им принадлежит;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американский банк в соответствии с определением секции 581 НК США (банковские и трастовые организации, существенную часть бизнеса которых составляет прием депозитов, выдача кредитов или предоставление фидуциарных услуг и которые имеют соответствующую лицензию);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американский инвестиционный фонд недвижимости, определенный в соответствии с секцией 856 НК США;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американская регулируемая инвестиционная компания, соответствующая определению секции 851 НК США, или любая компания, зарегистрированная в Комиссии по ценным бумагам и биржам;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американский инвестиционный фонд (</w:t>
      </w:r>
      <w:proofErr w:type="spellStart"/>
      <w:r w:rsidRPr="00EF53EA">
        <w:rPr>
          <w:rFonts w:eastAsia="Calibri"/>
          <w:i/>
          <w:sz w:val="18"/>
          <w:szCs w:val="18"/>
        </w:rPr>
        <w:t>common</w:t>
      </w:r>
      <w:proofErr w:type="spellEnd"/>
      <w:r w:rsidRPr="00EF53EA">
        <w:rPr>
          <w:rFonts w:eastAsia="Calibri"/>
          <w:i/>
          <w:sz w:val="18"/>
          <w:szCs w:val="18"/>
        </w:rPr>
        <w:t xml:space="preserve"> </w:t>
      </w:r>
      <w:proofErr w:type="spellStart"/>
      <w:r w:rsidRPr="00EF53EA">
        <w:rPr>
          <w:rFonts w:eastAsia="Calibri"/>
          <w:i/>
          <w:sz w:val="18"/>
          <w:szCs w:val="18"/>
        </w:rPr>
        <w:t>trust</w:t>
      </w:r>
      <w:proofErr w:type="spellEnd"/>
      <w:r w:rsidRPr="00EF53EA">
        <w:rPr>
          <w:rFonts w:eastAsia="Calibri"/>
          <w:i/>
          <w:sz w:val="18"/>
          <w:szCs w:val="18"/>
        </w:rPr>
        <w:t xml:space="preserve"> </w:t>
      </w:r>
      <w:proofErr w:type="spellStart"/>
      <w:r w:rsidRPr="00EF53EA">
        <w:rPr>
          <w:rFonts w:eastAsia="Calibri"/>
          <w:i/>
          <w:sz w:val="18"/>
          <w:szCs w:val="18"/>
        </w:rPr>
        <w:t>fund</w:t>
      </w:r>
      <w:proofErr w:type="spellEnd"/>
      <w:r w:rsidRPr="00EF53EA">
        <w:rPr>
          <w:rFonts w:eastAsia="Calibri"/>
          <w:i/>
          <w:sz w:val="18"/>
          <w:szCs w:val="18"/>
        </w:rPr>
        <w:t>) в соответствии с определением, содержащимся в секции 584 НК США;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американский траст, освобожденный от налогообложения согласно секции 664 (с) НК США (положения данной секции касаются трастов, созданных для благотворительных целей);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 xml:space="preserve">- американский дилер, совершающий операции с ценными бумагами, товарами биржевой торговли или </w:t>
      </w:r>
      <w:proofErr w:type="spellStart"/>
      <w:r w:rsidRPr="00EF53EA">
        <w:rPr>
          <w:rFonts w:eastAsia="Calibri"/>
          <w:i/>
          <w:sz w:val="18"/>
          <w:szCs w:val="18"/>
        </w:rPr>
        <w:t>деривативами</w:t>
      </w:r>
      <w:proofErr w:type="spellEnd"/>
      <w:r w:rsidRPr="00EF53EA">
        <w:rPr>
          <w:rFonts w:eastAsia="Calibri"/>
          <w:i/>
          <w:sz w:val="18"/>
          <w:szCs w:val="18"/>
        </w:rPr>
        <w:t xml:space="preserve"> (включая такие инструменты, как фьючерсы, форварды, X-опционы), который зарегистрирован в качестве дилера в соответствии с требованиями законодательства США;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американский брокер, имеющий соответствующую лицензию;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американский траст, освобожденный от налогообложения согласно секции 403 (b) НК США (трасты, созданные для работников организации, удовлетворяющие определенным критериям) и 457 (g) (трасты, созданные для выплаты компенсаций работникам государственных организаций США).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bCs/>
          <w:i/>
          <w:sz w:val="18"/>
          <w:szCs w:val="18"/>
          <w:u w:val="single"/>
        </w:rPr>
      </w:pPr>
      <w:r w:rsidRPr="00EF53EA">
        <w:rPr>
          <w:rFonts w:eastAsia="Calibri"/>
          <w:bCs/>
          <w:i/>
          <w:sz w:val="18"/>
          <w:szCs w:val="18"/>
          <w:u w:val="single"/>
        </w:rPr>
        <w:lastRenderedPageBreak/>
        <w:t>Юридическое лицо зарегистрировано/учреждено не на территории США и не является финансовым институтом для целей FATCA. При этом:</w:t>
      </w:r>
    </w:p>
    <w:p w:rsidR="00E82079" w:rsidRPr="00EF53EA" w:rsidRDefault="00E82079" w:rsidP="00E82079">
      <w:pPr>
        <w:pStyle w:val="afff"/>
        <w:numPr>
          <w:ilvl w:val="0"/>
          <w:numId w:val="3"/>
        </w:numPr>
        <w:autoSpaceDE w:val="0"/>
        <w:autoSpaceDN w:val="0"/>
        <w:adjustRightInd w:val="0"/>
        <w:ind w:left="-709" w:right="-29" w:firstLine="0"/>
        <w:contextualSpacing/>
        <w:jc w:val="both"/>
        <w:rPr>
          <w:rFonts w:eastAsia="Calibri"/>
          <w:i/>
          <w:sz w:val="18"/>
          <w:szCs w:val="18"/>
          <w:u w:val="single"/>
        </w:rPr>
      </w:pPr>
      <w:r w:rsidRPr="00EF53EA">
        <w:rPr>
          <w:rFonts w:eastAsia="Calibri"/>
          <w:i/>
          <w:sz w:val="18"/>
          <w:szCs w:val="18"/>
          <w:u w:val="single"/>
        </w:rPr>
        <w:t>в состав контролирующих лиц (бенефициаров) юридического лица, которым прямо или косвенно принадлежит более 10% доли в нем, входит одно из следующих лиц: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  <w:u w:val="single"/>
        </w:rPr>
      </w:pPr>
      <w:r w:rsidRPr="00EF53EA">
        <w:rPr>
          <w:rFonts w:eastAsia="Calibri"/>
          <w:i/>
          <w:sz w:val="18"/>
          <w:szCs w:val="18"/>
          <w:u w:val="single"/>
        </w:rPr>
        <w:t>a). физические лица, которые являются налоговыми резидентами США (см. пункт А);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  <w:u w:val="single"/>
        </w:rPr>
        <w:t>b). юридические лица, которые зарегистрированы/учреждены на территории США и не относятся к категории юридических лиц, исключенных из состава специально указанных налоговых резидентов США</w:t>
      </w:r>
      <w:r w:rsidRPr="00EF53EA">
        <w:rPr>
          <w:rFonts w:eastAsia="Calibri"/>
          <w:i/>
          <w:sz w:val="18"/>
          <w:szCs w:val="18"/>
        </w:rPr>
        <w:t xml:space="preserve"> (см. подпункт 1 пункта B);</w:t>
      </w:r>
    </w:p>
    <w:p w:rsidR="00E82079" w:rsidRPr="00EF53EA" w:rsidRDefault="00E82079" w:rsidP="00E82079">
      <w:pPr>
        <w:pStyle w:val="afff"/>
        <w:numPr>
          <w:ilvl w:val="0"/>
          <w:numId w:val="3"/>
        </w:numPr>
        <w:autoSpaceDE w:val="0"/>
        <w:autoSpaceDN w:val="0"/>
        <w:adjustRightInd w:val="0"/>
        <w:ind w:left="-709" w:right="-29" w:firstLine="0"/>
        <w:contextualSpacing/>
        <w:jc w:val="both"/>
        <w:rPr>
          <w:i/>
          <w:sz w:val="18"/>
          <w:szCs w:val="18"/>
          <w:u w:val="single"/>
        </w:rPr>
      </w:pPr>
      <w:r w:rsidRPr="00EF53EA">
        <w:rPr>
          <w:rFonts w:eastAsia="Calibri"/>
          <w:i/>
          <w:sz w:val="18"/>
          <w:szCs w:val="18"/>
          <w:u w:val="single"/>
        </w:rPr>
        <w:t xml:space="preserve">более 50% (по отдельности или в совокупности) совокупного дохода такого юридического лица за предшествующий год составляют </w:t>
      </w:r>
      <w:r w:rsidRPr="00EF53EA">
        <w:rPr>
          <w:rFonts w:eastAsia="Calibri"/>
          <w:b/>
          <w:bCs/>
          <w:i/>
          <w:sz w:val="18"/>
          <w:szCs w:val="18"/>
          <w:u w:val="single"/>
        </w:rPr>
        <w:t xml:space="preserve">«пассивные доходы» </w:t>
      </w:r>
      <w:r w:rsidRPr="00EF53EA">
        <w:rPr>
          <w:rFonts w:eastAsia="Calibri"/>
          <w:i/>
          <w:sz w:val="18"/>
          <w:szCs w:val="18"/>
          <w:u w:val="single"/>
        </w:rPr>
        <w:t>и более 50% (по отдельности или в совокупности) от средневзвешенной величины активов юридического лица (на конец квартала) составляют активы, приносящие такие доходы.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b/>
          <w:bCs/>
          <w:i/>
          <w:sz w:val="18"/>
          <w:szCs w:val="18"/>
        </w:rPr>
      </w:pPr>
      <w:r w:rsidRPr="00EF53EA">
        <w:rPr>
          <w:rFonts w:eastAsia="Calibri"/>
          <w:b/>
          <w:bCs/>
          <w:i/>
          <w:sz w:val="18"/>
          <w:szCs w:val="18"/>
        </w:rPr>
        <w:t>К «пассивным доходам» относятся: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дивиденды;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проценты;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 xml:space="preserve">- доходы, полученные от пула страховых договоров, </w:t>
      </w:r>
      <w:proofErr w:type="gramStart"/>
      <w:r w:rsidRPr="00EF53EA">
        <w:rPr>
          <w:rFonts w:eastAsia="Calibri"/>
          <w:i/>
          <w:sz w:val="18"/>
          <w:szCs w:val="18"/>
        </w:rPr>
        <w:t>при условии что</w:t>
      </w:r>
      <w:proofErr w:type="gramEnd"/>
      <w:r w:rsidRPr="00EF53EA">
        <w:rPr>
          <w:rFonts w:eastAsia="Calibri"/>
          <w:i/>
          <w:sz w:val="18"/>
          <w:szCs w:val="18"/>
        </w:rPr>
        <w:t xml:space="preserve"> полученные суммы зависят целиком или в части от доходности пула;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рента и роялти (за исключением ренты и роялти, полученных в ходе активной операционной деятельности);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аннуитеты;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прибыль от продажи или обмена имущества, приносящего один из видов вышеуказанных доходов;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 xml:space="preserve">- прибыль от сделок с биржевыми товарами (включая фьючерсы, форварды и аналогичные сделки), за исключением сделок, которые являются хеджирующими, </w:t>
      </w:r>
      <w:proofErr w:type="gramStart"/>
      <w:r w:rsidRPr="00EF53EA">
        <w:rPr>
          <w:rFonts w:eastAsia="Calibri"/>
          <w:i/>
          <w:sz w:val="18"/>
          <w:szCs w:val="18"/>
        </w:rPr>
        <w:t>при условии что</w:t>
      </w:r>
      <w:proofErr w:type="gramEnd"/>
      <w:r w:rsidRPr="00EF53EA">
        <w:rPr>
          <w:rFonts w:eastAsia="Calibri"/>
          <w:i/>
          <w:sz w:val="18"/>
          <w:szCs w:val="18"/>
        </w:rPr>
        <w:t xml:space="preserve"> сделки с такими товарами являются основной деятельностью;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прибыль от операций с иностранной валютой (положительные или отрицательные курсовые разницы);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 xml:space="preserve">- контракты, стоимость которых привязана к базовому активу (номиналу), </w:t>
      </w:r>
      <w:proofErr w:type="gramStart"/>
      <w:r w:rsidRPr="00EF53EA">
        <w:rPr>
          <w:rFonts w:eastAsia="Calibri"/>
          <w:i/>
          <w:sz w:val="18"/>
          <w:szCs w:val="18"/>
        </w:rPr>
        <w:t>например</w:t>
      </w:r>
      <w:proofErr w:type="gramEnd"/>
      <w:r w:rsidRPr="00EF53EA">
        <w:rPr>
          <w:rFonts w:eastAsia="Calibri"/>
          <w:i/>
          <w:sz w:val="18"/>
          <w:szCs w:val="18"/>
        </w:rPr>
        <w:t xml:space="preserve"> </w:t>
      </w:r>
      <w:proofErr w:type="spellStart"/>
      <w:r w:rsidRPr="00EF53EA">
        <w:rPr>
          <w:rFonts w:eastAsia="Calibri"/>
          <w:i/>
          <w:sz w:val="18"/>
          <w:szCs w:val="18"/>
        </w:rPr>
        <w:t>деривативы</w:t>
      </w:r>
      <w:proofErr w:type="spellEnd"/>
      <w:r w:rsidRPr="00EF53EA">
        <w:rPr>
          <w:rFonts w:eastAsia="Calibri"/>
          <w:i/>
          <w:sz w:val="18"/>
          <w:szCs w:val="18"/>
        </w:rPr>
        <w:t xml:space="preserve"> (валютный СВОП, процентный СВОП, опционы и др.);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выкупная сумма по договору страхования или сумма займа, обеспеченная договором страхования;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>- суммы, полученные страховой компанией за счет резервов на осуществление страховой деятельности и аннуитетов.</w:t>
      </w:r>
    </w:p>
    <w:p w:rsidR="00E82079" w:rsidRPr="00EF53EA" w:rsidRDefault="00E82079" w:rsidP="00E82079">
      <w:pPr>
        <w:autoSpaceDE w:val="0"/>
        <w:autoSpaceDN w:val="0"/>
        <w:adjustRightInd w:val="0"/>
        <w:spacing w:before="240"/>
        <w:ind w:left="-709" w:right="-29"/>
        <w:jc w:val="both"/>
        <w:rPr>
          <w:rFonts w:eastAsia="Calibri"/>
          <w:b/>
          <w:bCs/>
          <w:i/>
          <w:sz w:val="18"/>
          <w:szCs w:val="18"/>
        </w:rPr>
      </w:pPr>
      <w:r w:rsidRPr="00EF53EA">
        <w:rPr>
          <w:rFonts w:eastAsia="Calibri"/>
          <w:b/>
          <w:bCs/>
          <w:i/>
          <w:sz w:val="18"/>
          <w:szCs w:val="18"/>
        </w:rPr>
        <w:t>C. Способы получения банком информации</w:t>
      </w:r>
    </w:p>
    <w:p w:rsidR="00E82079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t xml:space="preserve">Способом получения банком информации является опрос Клиентов и заполнение ими </w:t>
      </w:r>
      <w:r>
        <w:rPr>
          <w:rFonts w:eastAsia="Calibri"/>
          <w:i/>
          <w:sz w:val="18"/>
          <w:szCs w:val="18"/>
        </w:rPr>
        <w:t xml:space="preserve">Формы </w:t>
      </w:r>
      <w:proofErr w:type="spellStart"/>
      <w:r>
        <w:rPr>
          <w:rFonts w:eastAsia="Calibri"/>
          <w:i/>
          <w:sz w:val="18"/>
          <w:szCs w:val="18"/>
        </w:rPr>
        <w:t>самосертификации</w:t>
      </w:r>
      <w:proofErr w:type="spellEnd"/>
      <w:r>
        <w:rPr>
          <w:rFonts w:eastAsia="Calibri"/>
          <w:i/>
          <w:sz w:val="18"/>
          <w:szCs w:val="18"/>
        </w:rPr>
        <w:t>, разработанной Банком</w:t>
      </w:r>
      <w:r w:rsidRPr="00EF53EA">
        <w:rPr>
          <w:rFonts w:eastAsia="Calibri"/>
          <w:i/>
          <w:sz w:val="18"/>
          <w:szCs w:val="18"/>
        </w:rPr>
        <w:t xml:space="preserve"> либо налогового сертификата по форме W8/W91, разработанного налоговой Службой США</w:t>
      </w:r>
      <w:r>
        <w:rPr>
          <w:rFonts w:eastAsia="Calibri"/>
          <w:i/>
          <w:sz w:val="18"/>
          <w:szCs w:val="18"/>
        </w:rPr>
        <w:t xml:space="preserve"> (для налоговых резидентов США)</w:t>
      </w:r>
      <w:r w:rsidRPr="00EF53EA">
        <w:rPr>
          <w:rFonts w:eastAsia="Calibri"/>
          <w:i/>
          <w:sz w:val="18"/>
          <w:szCs w:val="18"/>
        </w:rPr>
        <w:t>.</w:t>
      </w:r>
    </w:p>
    <w:p w:rsidR="00E82079" w:rsidRDefault="00E82079" w:rsidP="00E82079">
      <w:pPr>
        <w:autoSpaceDE w:val="0"/>
        <w:autoSpaceDN w:val="0"/>
        <w:adjustRightInd w:val="0"/>
        <w:ind w:left="-709" w:right="-29"/>
        <w:jc w:val="both"/>
        <w:rPr>
          <w:b/>
          <w:i/>
          <w:sz w:val="20"/>
          <w:szCs w:val="20"/>
        </w:rPr>
      </w:pPr>
    </w:p>
    <w:p w:rsidR="00E82079" w:rsidRDefault="00E82079" w:rsidP="00E82079">
      <w:pPr>
        <w:autoSpaceDE w:val="0"/>
        <w:autoSpaceDN w:val="0"/>
        <w:adjustRightInd w:val="0"/>
        <w:ind w:left="-709"/>
        <w:jc w:val="both"/>
        <w:rPr>
          <w:i/>
          <w:sz w:val="18"/>
          <w:szCs w:val="18"/>
          <w:u w:val="single"/>
        </w:rPr>
      </w:pPr>
      <w:r w:rsidRPr="00EF53EA">
        <w:rPr>
          <w:rFonts w:eastAsia="Calibri"/>
          <w:b/>
          <w:i/>
          <w:iCs/>
          <w:sz w:val="20"/>
          <w:szCs w:val="20"/>
        </w:rPr>
        <w:t xml:space="preserve">Критерии отнесения Клиентов </w:t>
      </w:r>
      <w:r w:rsidRPr="00EF53EA">
        <w:rPr>
          <w:rFonts w:eastAsia="Calibri"/>
          <w:b/>
          <w:bCs/>
          <w:i/>
          <w:sz w:val="20"/>
          <w:szCs w:val="20"/>
        </w:rPr>
        <w:t>к категории налоговых резидентов</w:t>
      </w:r>
      <w:r>
        <w:rPr>
          <w:rFonts w:eastAsia="Calibri"/>
          <w:b/>
          <w:bCs/>
          <w:i/>
          <w:sz w:val="20"/>
          <w:szCs w:val="20"/>
        </w:rPr>
        <w:t xml:space="preserve"> иностранных государств (территорий) в целях реализации требований Постановления Правительства Российской Федерации от 16.06.2018 № 693 </w:t>
      </w:r>
      <w:r>
        <w:rPr>
          <w:b/>
          <w:bCs/>
          <w:i/>
          <w:iCs/>
          <w:sz w:val="20"/>
          <w:szCs w:val="20"/>
        </w:rPr>
        <w:t>"О реализации международного автоматического обмена финансовой информацией с компетентными органами иностранных государств (территорий)"</w:t>
      </w:r>
      <w:r>
        <w:rPr>
          <w:rFonts w:eastAsia="Calibri"/>
          <w:b/>
          <w:bCs/>
          <w:i/>
          <w:sz w:val="20"/>
          <w:szCs w:val="20"/>
        </w:rPr>
        <w:t>:</w:t>
      </w:r>
    </w:p>
    <w:p w:rsidR="00E82079" w:rsidRDefault="00E82079" w:rsidP="00E82079">
      <w:pPr>
        <w:pStyle w:val="afff"/>
        <w:numPr>
          <w:ilvl w:val="0"/>
          <w:numId w:val="76"/>
        </w:numPr>
        <w:autoSpaceDE w:val="0"/>
        <w:autoSpaceDN w:val="0"/>
        <w:adjustRightInd w:val="0"/>
        <w:ind w:right="-29"/>
        <w:jc w:val="both"/>
        <w:rPr>
          <w:rFonts w:eastAsia="Calibri"/>
          <w:b/>
          <w:bCs/>
          <w:i/>
          <w:sz w:val="18"/>
          <w:szCs w:val="18"/>
        </w:rPr>
      </w:pPr>
      <w:r w:rsidRPr="00663B4B">
        <w:rPr>
          <w:rFonts w:eastAsia="Calibri"/>
          <w:b/>
          <w:bCs/>
          <w:i/>
          <w:sz w:val="18"/>
          <w:szCs w:val="18"/>
        </w:rPr>
        <w:t>Критерии для физических лиц и индивидуальных предпринимателей:</w:t>
      </w:r>
    </w:p>
    <w:p w:rsidR="00E82079" w:rsidRDefault="00E82079" w:rsidP="00E82079">
      <w:pPr>
        <w:pStyle w:val="afff"/>
        <w:autoSpaceDE w:val="0"/>
        <w:autoSpaceDN w:val="0"/>
        <w:adjustRightInd w:val="0"/>
        <w:ind w:left="-709" w:right="-2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-</w:t>
      </w:r>
      <w:r w:rsidRPr="00663B4B">
        <w:rPr>
          <w:i/>
          <w:sz w:val="18"/>
          <w:szCs w:val="18"/>
        </w:rPr>
        <w:t xml:space="preserve"> идентификация соответствующего лица как налогового резидента иностранного государства;</w:t>
      </w:r>
    </w:p>
    <w:p w:rsidR="00E82079" w:rsidRDefault="00E82079" w:rsidP="00E82079">
      <w:pPr>
        <w:pStyle w:val="afff"/>
        <w:autoSpaceDE w:val="0"/>
        <w:autoSpaceDN w:val="0"/>
        <w:adjustRightInd w:val="0"/>
        <w:ind w:left="-709" w:right="-2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663B4B">
        <w:rPr>
          <w:i/>
          <w:sz w:val="18"/>
          <w:szCs w:val="18"/>
        </w:rPr>
        <w:t>адрес места фактического проживания или почтовый адрес в иностранном государстве;</w:t>
      </w:r>
    </w:p>
    <w:p w:rsidR="00E82079" w:rsidRDefault="00E82079" w:rsidP="00E82079">
      <w:pPr>
        <w:pStyle w:val="afff"/>
        <w:autoSpaceDE w:val="0"/>
        <w:autoSpaceDN w:val="0"/>
        <w:adjustRightInd w:val="0"/>
        <w:ind w:left="-709" w:right="-2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663B4B">
        <w:rPr>
          <w:i/>
          <w:sz w:val="18"/>
          <w:szCs w:val="18"/>
        </w:rPr>
        <w:t>номер (номера) телефона в иностранном государстве при отсутствии номера телефона в Российской Федерации;</w:t>
      </w:r>
    </w:p>
    <w:p w:rsidR="00E82079" w:rsidRDefault="00E82079" w:rsidP="00E82079">
      <w:pPr>
        <w:pStyle w:val="afff"/>
        <w:autoSpaceDE w:val="0"/>
        <w:autoSpaceDN w:val="0"/>
        <w:adjustRightInd w:val="0"/>
        <w:ind w:left="-709" w:right="-2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663B4B">
        <w:rPr>
          <w:i/>
          <w:sz w:val="18"/>
          <w:szCs w:val="18"/>
        </w:rPr>
        <w:t>постоянное поручение на перечисление средств (за исключением банковского вклада) на счет или адрес в иностранном государстве;</w:t>
      </w:r>
    </w:p>
    <w:p w:rsidR="00E82079" w:rsidRDefault="00E82079" w:rsidP="00E82079">
      <w:pPr>
        <w:pStyle w:val="afff"/>
        <w:autoSpaceDE w:val="0"/>
        <w:autoSpaceDN w:val="0"/>
        <w:adjustRightInd w:val="0"/>
        <w:ind w:left="-709" w:right="-29"/>
        <w:jc w:val="both"/>
        <w:rPr>
          <w:rFonts w:eastAsia="Calibri"/>
          <w:b/>
          <w:bCs/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663B4B">
        <w:rPr>
          <w:i/>
          <w:sz w:val="18"/>
          <w:szCs w:val="18"/>
        </w:rPr>
        <w:t>доверенность или право подписи, предоставленные лицу, проживающему в иностранном государстве;</w:t>
      </w:r>
    </w:p>
    <w:p w:rsidR="00E82079" w:rsidRDefault="00E82079" w:rsidP="00E82079">
      <w:pPr>
        <w:autoSpaceDE w:val="0"/>
        <w:autoSpaceDN w:val="0"/>
        <w:adjustRightInd w:val="0"/>
        <w:ind w:left="-709" w:right="-2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663B4B">
        <w:rPr>
          <w:i/>
          <w:sz w:val="18"/>
          <w:szCs w:val="18"/>
        </w:rPr>
        <w:t xml:space="preserve"> адрес до востребования в иностранной юрисдикции (в отсутствии иного адреса в отношении данного клиента, выгодоприобретателя или лиц, прямо или косвенно контролирующих клиента)</w:t>
      </w:r>
    </w:p>
    <w:p w:rsidR="00E82079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b/>
          <w:bCs/>
          <w:i/>
          <w:sz w:val="18"/>
          <w:szCs w:val="18"/>
        </w:rPr>
      </w:pPr>
      <w:r w:rsidRPr="00EF53EA">
        <w:rPr>
          <w:rFonts w:eastAsia="Calibri"/>
          <w:b/>
          <w:bCs/>
          <w:i/>
          <w:sz w:val="18"/>
          <w:szCs w:val="18"/>
        </w:rPr>
        <w:t>B. Критерии для юридических лиц</w:t>
      </w:r>
    </w:p>
    <w:p w:rsidR="00E82079" w:rsidRDefault="00E82079" w:rsidP="00E82079">
      <w:pPr>
        <w:autoSpaceDE w:val="0"/>
        <w:autoSpaceDN w:val="0"/>
        <w:adjustRightInd w:val="0"/>
        <w:ind w:left="-709" w:right="-29"/>
        <w:jc w:val="both"/>
        <w:rPr>
          <w:i/>
          <w:sz w:val="18"/>
          <w:szCs w:val="18"/>
        </w:rPr>
      </w:pPr>
      <w:r w:rsidRPr="00663B4B">
        <w:rPr>
          <w:i/>
          <w:sz w:val="18"/>
          <w:szCs w:val="18"/>
        </w:rPr>
        <w:t>- место инкорпорации (учреждения) иностранное государство;</w:t>
      </w:r>
    </w:p>
    <w:p w:rsidR="00E82079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b/>
          <w:bCs/>
          <w:i/>
          <w:sz w:val="18"/>
          <w:szCs w:val="18"/>
        </w:rPr>
      </w:pPr>
      <w:r w:rsidRPr="00663B4B">
        <w:rPr>
          <w:i/>
          <w:sz w:val="18"/>
          <w:szCs w:val="18"/>
        </w:rPr>
        <w:t>- адрес (в том числе адрес головного офиса, адрес органа управления или управляющей структуры) в иностранном государстве;</w:t>
      </w:r>
    </w:p>
    <w:p w:rsidR="00E82079" w:rsidRDefault="00E82079" w:rsidP="00E82079">
      <w:pPr>
        <w:ind w:left="-709"/>
        <w:rPr>
          <w:i/>
          <w:sz w:val="18"/>
          <w:szCs w:val="18"/>
        </w:rPr>
      </w:pPr>
      <w:r w:rsidRPr="00663B4B">
        <w:rPr>
          <w:i/>
          <w:sz w:val="18"/>
          <w:szCs w:val="18"/>
        </w:rPr>
        <w:t>- адрес лица, исполняющего функции по управлению структурой без образования юридического лица, в иностранном государстве.</w:t>
      </w:r>
    </w:p>
    <w:p w:rsidR="00E82079" w:rsidRPr="00EF53EA" w:rsidRDefault="00E82079" w:rsidP="00E82079">
      <w:pPr>
        <w:autoSpaceDE w:val="0"/>
        <w:autoSpaceDN w:val="0"/>
        <w:adjustRightInd w:val="0"/>
        <w:ind w:left="-709" w:right="-29"/>
        <w:jc w:val="both"/>
        <w:rPr>
          <w:rFonts w:eastAsia="Calibri"/>
          <w:b/>
          <w:bCs/>
          <w:i/>
          <w:sz w:val="18"/>
          <w:szCs w:val="18"/>
        </w:rPr>
      </w:pPr>
      <w:r w:rsidRPr="00EF53EA">
        <w:rPr>
          <w:rFonts w:eastAsia="Calibri"/>
          <w:b/>
          <w:bCs/>
          <w:i/>
          <w:sz w:val="18"/>
          <w:szCs w:val="18"/>
        </w:rPr>
        <w:t>C. Способы получения банком информации</w:t>
      </w:r>
    </w:p>
    <w:p w:rsidR="00E82079" w:rsidRDefault="00E82079" w:rsidP="00E82079">
      <w:pPr>
        <w:ind w:left="-709"/>
        <w:rPr>
          <w:rFonts w:eastAsia="Calibri"/>
          <w:i/>
          <w:sz w:val="18"/>
          <w:szCs w:val="18"/>
        </w:rPr>
      </w:pPr>
      <w:r w:rsidRPr="00EF53EA">
        <w:rPr>
          <w:rFonts w:eastAsia="Calibri"/>
          <w:i/>
          <w:sz w:val="18"/>
          <w:szCs w:val="18"/>
        </w:rPr>
        <w:lastRenderedPageBreak/>
        <w:t xml:space="preserve">Способом получения банком информации является опрос Клиентов и заполнение ими </w:t>
      </w:r>
      <w:r>
        <w:rPr>
          <w:rFonts w:eastAsia="Calibri"/>
          <w:i/>
          <w:sz w:val="18"/>
          <w:szCs w:val="18"/>
        </w:rPr>
        <w:t xml:space="preserve">Формы </w:t>
      </w:r>
      <w:proofErr w:type="spellStart"/>
      <w:r>
        <w:rPr>
          <w:rFonts w:eastAsia="Calibri"/>
          <w:i/>
          <w:sz w:val="18"/>
          <w:szCs w:val="18"/>
        </w:rPr>
        <w:t>самосертификации</w:t>
      </w:r>
      <w:proofErr w:type="spellEnd"/>
      <w:r>
        <w:rPr>
          <w:rFonts w:eastAsia="Calibri"/>
          <w:i/>
          <w:sz w:val="18"/>
          <w:szCs w:val="18"/>
        </w:rPr>
        <w:t>,</w:t>
      </w:r>
      <w:r w:rsidRPr="00EF53EA">
        <w:rPr>
          <w:rFonts w:eastAsia="Calibri"/>
          <w:i/>
          <w:sz w:val="18"/>
          <w:szCs w:val="18"/>
        </w:rPr>
        <w:t xml:space="preserve"> разработанно</w:t>
      </w:r>
      <w:r>
        <w:rPr>
          <w:rFonts w:eastAsia="Calibri"/>
          <w:i/>
          <w:sz w:val="18"/>
          <w:szCs w:val="18"/>
        </w:rPr>
        <w:t>й</w:t>
      </w:r>
      <w:r w:rsidRPr="00EF53EA">
        <w:rPr>
          <w:rFonts w:eastAsia="Calibri"/>
          <w:i/>
          <w:sz w:val="18"/>
          <w:szCs w:val="18"/>
        </w:rPr>
        <w:t xml:space="preserve"> </w:t>
      </w:r>
      <w:r>
        <w:rPr>
          <w:rFonts w:eastAsia="Calibri"/>
          <w:i/>
          <w:sz w:val="18"/>
          <w:szCs w:val="18"/>
        </w:rPr>
        <w:t>Банком.</w:t>
      </w:r>
    </w:p>
    <w:p w:rsidR="00E82079" w:rsidRDefault="00E82079" w:rsidP="00E82079">
      <w:pPr>
        <w:ind w:left="-709"/>
        <w:rPr>
          <w:rFonts w:eastAsia="Calibri"/>
          <w:i/>
          <w:sz w:val="18"/>
          <w:szCs w:val="18"/>
        </w:rPr>
      </w:pPr>
    </w:p>
    <w:p w:rsidR="00E82079" w:rsidRDefault="00E82079" w:rsidP="00E82079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  <w:bookmarkStart w:id="0" w:name="_GoBack"/>
      <w:bookmarkEnd w:id="0"/>
    </w:p>
    <w:p w:rsidR="00E82079" w:rsidRPr="00EF53EA" w:rsidRDefault="00E82079" w:rsidP="00E82079">
      <w:pPr>
        <w:spacing w:before="240"/>
        <w:rPr>
          <w:b/>
          <w:i/>
          <w:sz w:val="20"/>
          <w:szCs w:val="20"/>
        </w:rPr>
      </w:pPr>
      <w:r w:rsidRPr="00EF53EA">
        <w:rPr>
          <w:b/>
          <w:i/>
          <w:sz w:val="20"/>
          <w:szCs w:val="20"/>
        </w:rPr>
        <w:lastRenderedPageBreak/>
        <w:t>ОТМЕТКИ БАНКА</w:t>
      </w:r>
      <w:r w:rsidRPr="00EF53EA">
        <w:rPr>
          <w:rStyle w:val="af0"/>
          <w:b/>
          <w:i/>
          <w:sz w:val="20"/>
          <w:szCs w:val="20"/>
        </w:rPr>
        <w:footnoteReference w:customMarkFollows="1" w:id="12"/>
        <w:t>*</w:t>
      </w: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82"/>
        <w:gridCol w:w="321"/>
        <w:gridCol w:w="119"/>
        <w:gridCol w:w="462"/>
        <w:gridCol w:w="90"/>
        <w:gridCol w:w="306"/>
        <w:gridCol w:w="29"/>
        <w:gridCol w:w="306"/>
        <w:gridCol w:w="544"/>
        <w:gridCol w:w="306"/>
        <w:gridCol w:w="1109"/>
        <w:gridCol w:w="430"/>
        <w:gridCol w:w="420"/>
        <w:gridCol w:w="78"/>
        <w:gridCol w:w="66"/>
        <w:gridCol w:w="426"/>
        <w:gridCol w:w="421"/>
        <w:gridCol w:w="3426"/>
        <w:gridCol w:w="1176"/>
      </w:tblGrid>
      <w:tr w:rsidR="00E82079" w:rsidRPr="00EF53EA" w:rsidTr="00507026"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both"/>
              <w:rPr>
                <w:rStyle w:val="FontStyle11"/>
                <w:b/>
                <w:sz w:val="18"/>
                <w:szCs w:val="18"/>
              </w:rPr>
            </w:pPr>
            <w:r w:rsidRPr="00EF53EA">
              <w:rPr>
                <w:rStyle w:val="FontStyle11"/>
                <w:b/>
                <w:sz w:val="18"/>
                <w:szCs w:val="18"/>
              </w:rPr>
              <w:t>Уровень (степень) риска Клиента</w:t>
            </w:r>
          </w:p>
        </w:tc>
        <w:tc>
          <w:tcPr>
            <w:tcW w:w="10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9" w:rsidRPr="00EF53EA" w:rsidRDefault="00E82079" w:rsidP="0050702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both"/>
              <w:rPr>
                <w:rStyle w:val="FontStyle11"/>
                <w:b/>
                <w:sz w:val="18"/>
                <w:szCs w:val="18"/>
              </w:rPr>
            </w:pPr>
            <w:r w:rsidRPr="00EF53EA">
              <w:rPr>
                <w:rStyle w:val="FontStyle11"/>
                <w:b/>
                <w:sz w:val="18"/>
                <w:szCs w:val="18"/>
              </w:rPr>
              <w:t>Обоснование уровня (степени) риска Клиента в соответствии с Положением банка России № 375-П</w:t>
            </w:r>
          </w:p>
        </w:tc>
        <w:tc>
          <w:tcPr>
            <w:tcW w:w="10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both"/>
              <w:rPr>
                <w:rStyle w:val="FontStyle11"/>
                <w:b/>
                <w:sz w:val="18"/>
                <w:szCs w:val="18"/>
              </w:rPr>
            </w:pPr>
            <w:r w:rsidRPr="00EF53EA">
              <w:rPr>
                <w:rStyle w:val="FontStyle11"/>
                <w:b/>
                <w:sz w:val="18"/>
                <w:szCs w:val="18"/>
              </w:rPr>
              <w:t xml:space="preserve">Дата начала отношений с Клиентом, в частности дата открытия первого банковского счета, счета </w:t>
            </w:r>
            <w:proofErr w:type="gramStart"/>
            <w:r w:rsidRPr="00EF53EA">
              <w:rPr>
                <w:rStyle w:val="FontStyle11"/>
                <w:b/>
                <w:sz w:val="18"/>
                <w:szCs w:val="18"/>
              </w:rPr>
              <w:t>во вкладу</w:t>
            </w:r>
            <w:proofErr w:type="gramEnd"/>
            <w:r w:rsidRPr="00EF53EA">
              <w:rPr>
                <w:rStyle w:val="FontStyle11"/>
                <w:b/>
                <w:sz w:val="18"/>
                <w:szCs w:val="18"/>
              </w:rPr>
              <w:t xml:space="preserve"> (депозиту)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5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both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  <w:r w:rsidRPr="00EF53EA">
              <w:rPr>
                <w:rStyle w:val="FontStyle11"/>
                <w:b/>
                <w:sz w:val="18"/>
                <w:szCs w:val="18"/>
              </w:rPr>
              <w:t>«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F53EA">
              <w:rPr>
                <w:rStyle w:val="FontStyle11"/>
                <w:b/>
                <w:sz w:val="18"/>
                <w:szCs w:val="18"/>
              </w:rPr>
              <w:t>»</w:t>
            </w:r>
          </w:p>
        </w:tc>
        <w:tc>
          <w:tcPr>
            <w:tcW w:w="22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F53EA">
              <w:rPr>
                <w:rStyle w:val="FontStyle11"/>
                <w:b/>
                <w:sz w:val="18"/>
                <w:szCs w:val="18"/>
              </w:rPr>
              <w:t xml:space="preserve">20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rPr>
                <w:sz w:val="18"/>
                <w:szCs w:val="18"/>
              </w:rPr>
            </w:pPr>
            <w:r w:rsidRPr="00EF53EA">
              <w:rPr>
                <w:sz w:val="18"/>
                <w:szCs w:val="18"/>
              </w:rPr>
              <w:t>года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both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both"/>
              <w:rPr>
                <w:rStyle w:val="FontStyle11"/>
                <w:b/>
                <w:sz w:val="18"/>
                <w:szCs w:val="18"/>
              </w:rPr>
            </w:pPr>
            <w:r w:rsidRPr="00EF53EA">
              <w:rPr>
                <w:rStyle w:val="FontStyle11"/>
                <w:b/>
                <w:sz w:val="18"/>
                <w:szCs w:val="18"/>
              </w:rPr>
              <w:t>Дата оформления Анкеты (досье) Клиента</w:t>
            </w:r>
          </w:p>
        </w:tc>
        <w:tc>
          <w:tcPr>
            <w:tcW w:w="10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rPr>
                <w:rStyle w:val="FontStyle11"/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jc w:val="both"/>
              <w:rPr>
                <w:rStyle w:val="FontStyle11"/>
                <w:b/>
                <w:sz w:val="18"/>
                <w:szCs w:val="18"/>
              </w:rPr>
            </w:pPr>
            <w:r w:rsidRPr="00EF53EA">
              <w:rPr>
                <w:rStyle w:val="FontStyle11"/>
                <w:b/>
                <w:sz w:val="18"/>
                <w:szCs w:val="18"/>
              </w:rPr>
              <w:t>Даты обновлений Анкеты (досье) Клиента</w:t>
            </w:r>
          </w:p>
        </w:tc>
        <w:tc>
          <w:tcPr>
            <w:tcW w:w="10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rPr>
                <w:rStyle w:val="FontStyle11"/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 (при наличии последнего), должность сотрудника Банка, принявшего решение о приеме Клиента на обслуживание</w:t>
            </w:r>
          </w:p>
          <w:p w:rsidR="00E82079" w:rsidRPr="00EF53EA" w:rsidRDefault="00E82079" w:rsidP="00507026">
            <w:pPr>
              <w:pStyle w:val="ConsPlusNormal"/>
              <w:ind w:firstLine="0"/>
              <w:jc w:val="both"/>
              <w:rPr>
                <w:rStyle w:val="FontStyle11"/>
                <w:b/>
                <w:sz w:val="18"/>
                <w:szCs w:val="18"/>
                <w:lang w:eastAsia="en-US"/>
              </w:rPr>
            </w:pP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t>Номер счета:</w:t>
            </w:r>
          </w:p>
        </w:tc>
        <w:tc>
          <w:tcPr>
            <w:tcW w:w="10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rPr>
                <w:rStyle w:val="FontStyle11"/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3E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 (при наличии последнего), должность сотрудника Банка, заполнившего (обновившего) Анкету (досье) Клиента</w:t>
            </w:r>
          </w:p>
        </w:tc>
        <w:tc>
          <w:tcPr>
            <w:tcW w:w="10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rPr>
                <w:rStyle w:val="FontStyle11"/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3EA">
              <w:rPr>
                <w:rStyle w:val="FontStyle11"/>
                <w:b/>
                <w:sz w:val="18"/>
                <w:szCs w:val="18"/>
                <w:lang w:eastAsia="en-US"/>
              </w:rPr>
              <w:t>Дата прекращения отношений с Клиентом</w:t>
            </w:r>
          </w:p>
        </w:tc>
        <w:tc>
          <w:tcPr>
            <w:tcW w:w="10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rPr>
                <w:rStyle w:val="FontStyle11"/>
                <w:b/>
                <w:sz w:val="18"/>
                <w:szCs w:val="18"/>
              </w:rPr>
            </w:pPr>
          </w:p>
        </w:tc>
      </w:tr>
      <w:tr w:rsidR="00E82079" w:rsidRPr="00EF53EA" w:rsidTr="00507026"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pStyle w:val="ConsPlusNormal"/>
              <w:ind w:firstLine="0"/>
              <w:jc w:val="both"/>
              <w:rPr>
                <w:rStyle w:val="FontStyle11"/>
                <w:b/>
                <w:sz w:val="18"/>
                <w:szCs w:val="18"/>
                <w:lang w:eastAsia="en-US"/>
              </w:rPr>
            </w:pPr>
            <w:r w:rsidRPr="00EF53EA">
              <w:rPr>
                <w:rStyle w:val="FontStyle11"/>
                <w:b/>
                <w:sz w:val="18"/>
                <w:szCs w:val="18"/>
                <w:lang w:eastAsia="en-US"/>
              </w:rPr>
              <w:t>Срок хранения Анкеты (досье) Клиента</w:t>
            </w:r>
          </w:p>
        </w:tc>
        <w:tc>
          <w:tcPr>
            <w:tcW w:w="10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EF53EA" w:rsidRDefault="00E82079" w:rsidP="00507026">
            <w:pPr>
              <w:spacing w:line="276" w:lineRule="auto"/>
              <w:rPr>
                <w:rStyle w:val="FontStyle11"/>
                <w:b/>
                <w:sz w:val="18"/>
                <w:szCs w:val="18"/>
              </w:rPr>
            </w:pPr>
            <w:r w:rsidRPr="00EF53EA">
              <w:rPr>
                <w:rStyle w:val="FontStyle11"/>
                <w:b/>
                <w:sz w:val="18"/>
                <w:szCs w:val="18"/>
              </w:rPr>
              <w:t>Не менее 5 лет со дня прекращения отношений с Клиентом</w:t>
            </w:r>
          </w:p>
        </w:tc>
      </w:tr>
      <w:tr w:rsidR="00E82079" w:rsidRPr="00C94C76" w:rsidTr="00507026">
        <w:trPr>
          <w:trHeight w:val="405"/>
        </w:trPr>
        <w:tc>
          <w:tcPr>
            <w:tcW w:w="146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9" w:rsidRPr="00C94C76" w:rsidRDefault="00E82079" w:rsidP="0050702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b/>
                <w:sz w:val="18"/>
                <w:szCs w:val="18"/>
              </w:rPr>
              <w:t>Протокол</w:t>
            </w:r>
            <w:r w:rsidRPr="00C94C76">
              <w:rPr>
                <w:rStyle w:val="af0"/>
                <w:b/>
                <w:sz w:val="18"/>
                <w:szCs w:val="18"/>
              </w:rPr>
              <w:footnoteReference w:customMarkFollows="1" w:id="13"/>
              <w:t>**</w:t>
            </w:r>
          </w:p>
          <w:p w:rsidR="00E82079" w:rsidRPr="00C94C76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b/>
                <w:sz w:val="18"/>
                <w:szCs w:val="18"/>
              </w:rPr>
              <w:t xml:space="preserve">о результатах каждой </w:t>
            </w:r>
            <w:proofErr w:type="gramStart"/>
            <w:r w:rsidRPr="00C94C76">
              <w:rPr>
                <w:rStyle w:val="FontStyle11"/>
                <w:b/>
                <w:sz w:val="18"/>
                <w:szCs w:val="18"/>
              </w:rPr>
              <w:t>проверки  наличия</w:t>
            </w:r>
            <w:proofErr w:type="gramEnd"/>
            <w:r w:rsidRPr="00C94C76">
              <w:rPr>
                <w:rStyle w:val="FontStyle11"/>
                <w:b/>
                <w:sz w:val="18"/>
                <w:szCs w:val="18"/>
              </w:rPr>
              <w:t xml:space="preserve">  (отсутствия) в отношении Клиента информации  о его причастности к экстремистской деятельности, терроризму или связи с </w:t>
            </w:r>
            <w:r w:rsidRPr="00C94C76">
              <w:rPr>
                <w:sz w:val="18"/>
                <w:szCs w:val="18"/>
              </w:rPr>
              <w:t>террористическими организациями и террористами или распространением оружия массового уничтожения</w:t>
            </w:r>
            <w:r w:rsidRPr="00C94C76">
              <w:rPr>
                <w:rStyle w:val="FontStyle11"/>
                <w:b/>
                <w:sz w:val="18"/>
                <w:szCs w:val="18"/>
              </w:rPr>
              <w:t>::</w:t>
            </w:r>
          </w:p>
        </w:tc>
      </w:tr>
      <w:tr w:rsidR="00E82079" w:rsidRPr="00C94C76" w:rsidTr="00507026">
        <w:trPr>
          <w:trHeight w:val="36"/>
        </w:trPr>
        <w:tc>
          <w:tcPr>
            <w:tcW w:w="4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079" w:rsidRPr="00C94C76" w:rsidRDefault="00E82079" w:rsidP="005070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b/>
                <w:sz w:val="18"/>
                <w:szCs w:val="18"/>
              </w:rPr>
              <w:t>Дата проверки</w:t>
            </w:r>
          </w:p>
        </w:tc>
        <w:tc>
          <w:tcPr>
            <w:tcW w:w="1011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079" w:rsidRPr="00C94C76" w:rsidRDefault="00E82079" w:rsidP="00507026">
            <w:pPr>
              <w:shd w:val="clear" w:color="auto" w:fill="FFFFFF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b/>
                <w:sz w:val="18"/>
                <w:szCs w:val="18"/>
              </w:rPr>
              <w:t>Результаты проверки (отметить):</w:t>
            </w:r>
          </w:p>
        </w:tc>
      </w:tr>
      <w:tr w:rsidR="00E82079" w:rsidRPr="00C94C76" w:rsidTr="00507026">
        <w:trPr>
          <w:trHeight w:val="34"/>
        </w:trPr>
        <w:tc>
          <w:tcPr>
            <w:tcW w:w="4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079" w:rsidRPr="00C94C76" w:rsidRDefault="00E82079" w:rsidP="00507026">
            <w:pPr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101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079" w:rsidRPr="00C94C76" w:rsidRDefault="00E82079" w:rsidP="00507026">
            <w:pPr>
              <w:spacing w:line="276" w:lineRule="auto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C76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C94C76">
              <w:rPr>
                <w:b/>
                <w:sz w:val="18"/>
                <w:szCs w:val="18"/>
              </w:rPr>
              <w:fldChar w:fldCharType="end"/>
            </w:r>
            <w:r w:rsidRPr="00C94C76">
              <w:rPr>
                <w:b/>
                <w:sz w:val="18"/>
                <w:szCs w:val="18"/>
              </w:rPr>
              <w:t xml:space="preserve"> </w:t>
            </w:r>
            <w:r w:rsidRPr="00C94C76">
              <w:rPr>
                <w:sz w:val="18"/>
                <w:szCs w:val="18"/>
              </w:rPr>
              <w:t xml:space="preserve">  не </w:t>
            </w:r>
            <w:r w:rsidRPr="00C94C76">
              <w:rPr>
                <w:rStyle w:val="FontStyle11"/>
                <w:sz w:val="18"/>
                <w:szCs w:val="18"/>
              </w:rPr>
              <w:t xml:space="preserve">причастен к экстремистской деятельности или терроризму/ не связан </w:t>
            </w:r>
            <w:r w:rsidRPr="00C94C76">
              <w:rPr>
                <w:sz w:val="18"/>
                <w:szCs w:val="18"/>
              </w:rPr>
              <w:t>с террористическими организациями и террористами или распространением оружия массового уничтожения</w:t>
            </w:r>
          </w:p>
        </w:tc>
      </w:tr>
      <w:tr w:rsidR="00E82079" w:rsidRPr="00C94C76" w:rsidTr="00507026">
        <w:trPr>
          <w:trHeight w:val="384"/>
        </w:trPr>
        <w:tc>
          <w:tcPr>
            <w:tcW w:w="4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079" w:rsidRPr="00C94C76" w:rsidRDefault="00E82079" w:rsidP="00507026">
            <w:pPr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101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2079" w:rsidRPr="00C94C76" w:rsidRDefault="00E82079" w:rsidP="00507026">
            <w:pPr>
              <w:spacing w:line="276" w:lineRule="auto"/>
              <w:rPr>
                <w:rStyle w:val="FontStyle11"/>
                <w:sz w:val="18"/>
                <w:szCs w:val="18"/>
              </w:rPr>
            </w:pPr>
            <w:r w:rsidRPr="00C94C76">
              <w:rPr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C7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C94C76">
              <w:rPr>
                <w:sz w:val="18"/>
                <w:szCs w:val="18"/>
              </w:rPr>
              <w:fldChar w:fldCharType="end"/>
            </w:r>
            <w:r w:rsidRPr="00C94C76">
              <w:rPr>
                <w:sz w:val="18"/>
                <w:szCs w:val="18"/>
              </w:rPr>
              <w:t xml:space="preserve"> </w:t>
            </w:r>
            <w:r w:rsidRPr="00C94C76">
              <w:rPr>
                <w:rStyle w:val="FontStyle11"/>
                <w:sz w:val="18"/>
                <w:szCs w:val="18"/>
              </w:rPr>
              <w:t xml:space="preserve"> причастен к экстремистской деятельности или терроризму/ связан </w:t>
            </w:r>
            <w:r w:rsidRPr="00C94C76">
              <w:rPr>
                <w:sz w:val="18"/>
                <w:szCs w:val="18"/>
              </w:rPr>
              <w:t>с террористическими организациями и террористами или распространением оружия массового уничтожения</w:t>
            </w:r>
          </w:p>
        </w:tc>
      </w:tr>
      <w:tr w:rsidR="00E82079" w:rsidRPr="00C94C76" w:rsidTr="00507026">
        <w:trPr>
          <w:trHeight w:val="34"/>
        </w:trPr>
        <w:tc>
          <w:tcPr>
            <w:tcW w:w="4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079" w:rsidRPr="00C94C76" w:rsidRDefault="00E82079" w:rsidP="00507026">
            <w:pPr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101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079" w:rsidRPr="00C94C76" w:rsidRDefault="00E82079" w:rsidP="00507026">
            <w:pPr>
              <w:spacing w:line="276" w:lineRule="auto"/>
              <w:jc w:val="both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b/>
                <w:sz w:val="18"/>
                <w:szCs w:val="18"/>
              </w:rPr>
              <w:t xml:space="preserve">При наличии информации о причастности Клиента к экстремистской деятельности или терроризму/ наличии связи с </w:t>
            </w:r>
            <w:r w:rsidRPr="00C94C76">
              <w:rPr>
                <w:b/>
                <w:sz w:val="18"/>
                <w:szCs w:val="18"/>
              </w:rPr>
              <w:t>террористическими организациями и террористами или распространением оружия массового уничтожения</w:t>
            </w:r>
            <w:r w:rsidRPr="00C94C76">
              <w:rPr>
                <w:rStyle w:val="FontStyle11"/>
                <w:b/>
                <w:sz w:val="18"/>
                <w:szCs w:val="18"/>
              </w:rPr>
              <w:t>:</w:t>
            </w:r>
          </w:p>
          <w:p w:rsidR="00E82079" w:rsidRPr="00C94C76" w:rsidRDefault="00E82079" w:rsidP="00507026">
            <w:pPr>
              <w:spacing w:line="276" w:lineRule="auto"/>
              <w:jc w:val="both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sz w:val="18"/>
                <w:szCs w:val="18"/>
              </w:rPr>
              <w:t>номер и дата Перечня организаций и физических лиц, в отношении которых имеются сведения об их причастности к экстремистской деятельности или терроризму, содержащего сведения о Клиенте/</w:t>
            </w:r>
            <w:r w:rsidRPr="00C94C76">
              <w:rPr>
                <w:sz w:val="18"/>
                <w:szCs w:val="18"/>
              </w:rPr>
              <w:t xml:space="preserve"> номера (при наличии) и даты перечней организаций и физических лиц, связанных с террористическими организациями и террористами или распространением оружия массового уничтожения, составляемых в рамках реализации полномочий, предусмотренных </w:t>
            </w:r>
            <w:hyperlink r:id="rId9" w:history="1">
              <w:r w:rsidRPr="00C94C76">
                <w:rPr>
                  <w:sz w:val="18"/>
                  <w:szCs w:val="18"/>
                </w:rPr>
                <w:t>главой VII</w:t>
              </w:r>
            </w:hyperlink>
            <w:r w:rsidRPr="00C94C76">
              <w:rPr>
                <w:sz w:val="18"/>
                <w:szCs w:val="18"/>
              </w:rPr>
              <w:t xml:space="preserve"> Устава ООН от 26 июня 1945 года </w:t>
            </w:r>
            <w:r w:rsidRPr="00C94C76">
              <w:rPr>
                <w:sz w:val="18"/>
                <w:szCs w:val="18"/>
              </w:rPr>
              <w:lastRenderedPageBreak/>
              <w:t xml:space="preserve">(Сборник действующих договоров, соглашений и конвенций, заключенных СССР с иностранными государствами, </w:t>
            </w:r>
            <w:proofErr w:type="spellStart"/>
            <w:r w:rsidRPr="00C94C76">
              <w:rPr>
                <w:sz w:val="18"/>
                <w:szCs w:val="18"/>
              </w:rPr>
              <w:t>вып</w:t>
            </w:r>
            <w:proofErr w:type="spellEnd"/>
            <w:r w:rsidRPr="00C94C76">
              <w:rPr>
                <w:sz w:val="18"/>
                <w:szCs w:val="18"/>
              </w:rPr>
              <w:t xml:space="preserve">. XII. - М., 1956, с. 14 - 47. Ратифицирован </w:t>
            </w:r>
            <w:hyperlink r:id="rId10" w:history="1">
              <w:r w:rsidRPr="00C94C76">
                <w:rPr>
                  <w:sz w:val="18"/>
                  <w:szCs w:val="18"/>
                </w:rPr>
                <w:t>Указом</w:t>
              </w:r>
            </w:hyperlink>
            <w:r w:rsidRPr="00C94C76">
              <w:rPr>
                <w:sz w:val="18"/>
                <w:szCs w:val="18"/>
              </w:rPr>
              <w:t xml:space="preserve"> Президиума Верховного Совета СССР от 20 августа 1945 года "О ратификации Устава Организации Объединенных Наций" (Сборник законов СССР и Указов Президиума Верховного Совета СССР, 1938 - 1975, т. 2, с. 237), Советом Безопасности ООН или органами, специально созданными решениями Совета Безопасности ООН, содержащих сведения о клиенте/</w:t>
            </w:r>
            <w:r w:rsidRPr="00C94C76">
              <w:rPr>
                <w:rStyle w:val="FontStyle11"/>
                <w:sz w:val="18"/>
                <w:szCs w:val="18"/>
              </w:rPr>
              <w:t>номер и дата Решения межведомственного координационного органа, осуществляющего функции по противодействию финансирования терроризма, о замораживании (блокировании) денежных средств или иного имущества Клиента):</w:t>
            </w:r>
          </w:p>
        </w:tc>
      </w:tr>
      <w:tr w:rsidR="00E82079" w:rsidRPr="00C94C76" w:rsidTr="00507026">
        <w:trPr>
          <w:trHeight w:val="34"/>
        </w:trPr>
        <w:tc>
          <w:tcPr>
            <w:tcW w:w="4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079" w:rsidRPr="00C94C76" w:rsidRDefault="00E82079" w:rsidP="00507026">
            <w:pPr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2079" w:rsidRPr="00C94C76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b/>
                <w:sz w:val="18"/>
                <w:szCs w:val="18"/>
              </w:rPr>
              <w:t>№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C94C76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079" w:rsidRPr="00C94C76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b/>
                <w:sz w:val="18"/>
                <w:szCs w:val="18"/>
              </w:rPr>
              <w:t>от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079" w:rsidRPr="00C94C76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b/>
                <w:sz w:val="18"/>
                <w:szCs w:val="18"/>
              </w:rPr>
              <w:t>«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C94C76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079" w:rsidRPr="00C94C76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b/>
                <w:sz w:val="18"/>
                <w:szCs w:val="18"/>
              </w:rPr>
              <w:t>»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C94C76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079" w:rsidRPr="00C94C76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b/>
                <w:sz w:val="18"/>
                <w:szCs w:val="18"/>
              </w:rPr>
              <w:t>20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079" w:rsidRPr="00C94C76" w:rsidRDefault="00E82079" w:rsidP="00507026">
            <w:pPr>
              <w:spacing w:line="276" w:lineRule="auto"/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46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2079" w:rsidRPr="00C94C76" w:rsidRDefault="00E82079" w:rsidP="00507026">
            <w:pPr>
              <w:spacing w:line="276" w:lineRule="auto"/>
              <w:rPr>
                <w:rStyle w:val="FontStyle11"/>
                <w:b/>
                <w:sz w:val="18"/>
                <w:szCs w:val="18"/>
              </w:rPr>
            </w:pPr>
            <w:r w:rsidRPr="00C94C76">
              <w:rPr>
                <w:rStyle w:val="FontStyle11"/>
                <w:b/>
                <w:sz w:val="18"/>
                <w:szCs w:val="18"/>
              </w:rPr>
              <w:t>года</w:t>
            </w:r>
          </w:p>
        </w:tc>
      </w:tr>
      <w:tr w:rsidR="00E82079" w:rsidRPr="00C94C76" w:rsidTr="00507026">
        <w:trPr>
          <w:trHeight w:val="34"/>
        </w:trPr>
        <w:tc>
          <w:tcPr>
            <w:tcW w:w="4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079" w:rsidRPr="00C94C76" w:rsidRDefault="00E82079" w:rsidP="00507026">
            <w:pPr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101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079" w:rsidRPr="00C94C76" w:rsidRDefault="00E82079" w:rsidP="00507026">
            <w:pPr>
              <w:spacing w:line="276" w:lineRule="auto"/>
              <w:rPr>
                <w:rStyle w:val="FontStyle11"/>
                <w:b/>
                <w:sz w:val="18"/>
                <w:szCs w:val="18"/>
              </w:rPr>
            </w:pPr>
          </w:p>
        </w:tc>
      </w:tr>
      <w:tr w:rsidR="00E82079" w:rsidRPr="003A122A" w:rsidTr="00507026">
        <w:trPr>
          <w:gridAfter w:val="5"/>
          <w:wAfter w:w="5515" w:type="dxa"/>
          <w:trHeight w:val="118"/>
        </w:trPr>
        <w:tc>
          <w:tcPr>
            <w:tcW w:w="4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079" w:rsidRPr="003A122A" w:rsidRDefault="00E82079" w:rsidP="00507026">
            <w:pPr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4602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2079" w:rsidRPr="003A122A" w:rsidRDefault="00E82079" w:rsidP="00507026">
            <w:pPr>
              <w:spacing w:line="276" w:lineRule="auto"/>
              <w:rPr>
                <w:rStyle w:val="FontStyle11"/>
                <w:b/>
                <w:sz w:val="18"/>
                <w:szCs w:val="18"/>
              </w:rPr>
            </w:pPr>
          </w:p>
        </w:tc>
      </w:tr>
      <w:tr w:rsidR="00E82079" w:rsidRPr="003A122A" w:rsidTr="00E82079">
        <w:trPr>
          <w:trHeight w:val="70"/>
        </w:trPr>
        <w:tc>
          <w:tcPr>
            <w:tcW w:w="4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79" w:rsidRPr="003A122A" w:rsidRDefault="00E82079" w:rsidP="00507026">
            <w:pPr>
              <w:jc w:val="center"/>
              <w:rPr>
                <w:rStyle w:val="FontStyle11"/>
                <w:b/>
                <w:sz w:val="18"/>
                <w:szCs w:val="18"/>
              </w:rPr>
            </w:pPr>
          </w:p>
        </w:tc>
        <w:tc>
          <w:tcPr>
            <w:tcW w:w="1011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9" w:rsidRPr="003A122A" w:rsidRDefault="00E82079" w:rsidP="00507026">
            <w:pPr>
              <w:spacing w:line="276" w:lineRule="auto"/>
              <w:rPr>
                <w:rStyle w:val="FontStyle11"/>
                <w:b/>
                <w:sz w:val="18"/>
                <w:szCs w:val="18"/>
              </w:rPr>
            </w:pPr>
          </w:p>
        </w:tc>
      </w:tr>
    </w:tbl>
    <w:p w:rsidR="00E82079" w:rsidRDefault="00E82079" w:rsidP="00E82079">
      <w:pPr>
        <w:ind w:right="-29" w:firstLine="709"/>
        <w:jc w:val="right"/>
        <w:rPr>
          <w:b/>
          <w:i/>
          <w:sz w:val="20"/>
          <w:szCs w:val="20"/>
        </w:rPr>
      </w:pPr>
    </w:p>
    <w:sectPr w:rsidR="00E82079" w:rsidSect="00E82079">
      <w:footerReference w:type="even" r:id="rId11"/>
      <w:footerReference w:type="default" r:id="rId12"/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A6" w:rsidRDefault="002F16A6" w:rsidP="00F944DA">
      <w:r>
        <w:separator/>
      </w:r>
    </w:p>
  </w:endnote>
  <w:endnote w:type="continuationSeparator" w:id="0">
    <w:p w:rsidR="002F16A6" w:rsidRDefault="002F16A6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"/>
    <w:charset w:val="00"/>
    <w:family w:val="auto"/>
    <w:pitch w:val="variable"/>
    <w:sig w:usb0="00000003" w:usb1="1001ECEA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0636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700A" w:rsidRDefault="0044700A" w:rsidP="00F944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0636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2079">
      <w:rPr>
        <w:rStyle w:val="a6"/>
        <w:noProof/>
      </w:rPr>
      <w:t>19</w:t>
    </w:r>
    <w:r>
      <w:rPr>
        <w:rStyle w:val="a6"/>
      </w:rPr>
      <w:fldChar w:fldCharType="end"/>
    </w:r>
    <w:r w:rsidR="009662EF">
      <w:rPr>
        <w:rStyle w:val="a6"/>
      </w:rPr>
      <w:t>(</w:t>
    </w:r>
    <w:r w:rsidR="009662EF">
      <w:rPr>
        <w:rStyle w:val="a6"/>
        <w:rFonts w:hint="eastAsia"/>
      </w:rPr>
      <w:fldChar w:fldCharType="begin"/>
    </w:r>
    <w:r w:rsidR="009662EF">
      <w:rPr>
        <w:rStyle w:val="a6"/>
        <w:rFonts w:hint="eastAsia"/>
      </w:rPr>
      <w:instrText xml:space="preserve"> </w:instrText>
    </w:r>
    <w:r w:rsidR="009662EF">
      <w:rPr>
        <w:rStyle w:val="a6"/>
      </w:rPr>
      <w:instrText>SECTIONPAGES  \* MERGEFORMAT</w:instrText>
    </w:r>
    <w:r w:rsidR="009662EF">
      <w:rPr>
        <w:rStyle w:val="a6"/>
        <w:rFonts w:hint="eastAsia"/>
      </w:rPr>
      <w:instrText xml:space="preserve"> </w:instrText>
    </w:r>
    <w:r w:rsidR="009662EF">
      <w:rPr>
        <w:rStyle w:val="a6"/>
        <w:rFonts w:hint="eastAsia"/>
      </w:rPr>
      <w:fldChar w:fldCharType="separate"/>
    </w:r>
    <w:r w:rsidR="00E82079">
      <w:rPr>
        <w:rStyle w:val="a6"/>
        <w:noProof/>
      </w:rPr>
      <w:t>19</w:t>
    </w:r>
    <w:r w:rsidR="009662EF">
      <w:rPr>
        <w:rStyle w:val="a6"/>
        <w:rFonts w:hint="eastAsia"/>
      </w:rPr>
      <w:fldChar w:fldCharType="end"/>
    </w:r>
    <w:r w:rsidR="009662EF">
      <w:rPr>
        <w:rStyle w:val="a6"/>
      </w:rPr>
      <w:t>)</w:t>
    </w:r>
  </w:p>
  <w:p w:rsidR="0044700A" w:rsidRDefault="0044700A" w:rsidP="00F944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A6" w:rsidRDefault="002F16A6" w:rsidP="00F944DA">
      <w:r>
        <w:separator/>
      </w:r>
    </w:p>
  </w:footnote>
  <w:footnote w:type="continuationSeparator" w:id="0">
    <w:p w:rsidR="002F16A6" w:rsidRDefault="002F16A6" w:rsidP="00F944DA">
      <w:r>
        <w:continuationSeparator/>
      </w:r>
    </w:p>
  </w:footnote>
  <w:footnote w:id="1">
    <w:p w:rsidR="00E82079" w:rsidRPr="00FB5FC1" w:rsidRDefault="00E82079" w:rsidP="00E82079">
      <w:pPr>
        <w:pStyle w:val="ae"/>
        <w:ind w:left="-709" w:right="-29"/>
        <w:jc w:val="both"/>
        <w:rPr>
          <w:sz w:val="16"/>
          <w:szCs w:val="16"/>
        </w:rPr>
      </w:pPr>
      <w:r w:rsidRPr="00FB5FC1">
        <w:rPr>
          <w:rStyle w:val="af0"/>
          <w:sz w:val="16"/>
          <w:szCs w:val="16"/>
        </w:rPr>
        <w:footnoteRef/>
      </w:r>
      <w:r w:rsidRPr="00FB5FC1">
        <w:rPr>
          <w:sz w:val="16"/>
          <w:szCs w:val="16"/>
        </w:rPr>
        <w:t xml:space="preserve"> Иностранная структура без образования юридического лица – организационная форма, созданная в соответствии с законодательством иностранного государства (территории) без образования юридического лица (в частности фонд, партнерство, товарищество, траст, иная форма осуществления коллективных инвестиций и (или) доверительного управления), которая в соответствии со своим личным законом вправе осуществлять деятельность, направленную на извлечение дохода (прибыли) в интересах своих участников (пайщиков, доверителей или иных лиц) либо выгодоприобретателей.</w:t>
      </w:r>
    </w:p>
    <w:p w:rsidR="00E82079" w:rsidRPr="00386468" w:rsidRDefault="00E82079" w:rsidP="00E82079">
      <w:pPr>
        <w:pStyle w:val="ae"/>
      </w:pPr>
    </w:p>
  </w:footnote>
  <w:footnote w:id="2">
    <w:p w:rsidR="00E82079" w:rsidRDefault="00E82079" w:rsidP="00E82079">
      <w:pPr>
        <w:pStyle w:val="ae"/>
        <w:ind w:left="-709" w:right="-29"/>
      </w:pPr>
      <w:r w:rsidRPr="004C36D5">
        <w:rPr>
          <w:rStyle w:val="af0"/>
          <w:sz w:val="16"/>
          <w:szCs w:val="16"/>
        </w:rPr>
        <w:footnoteRef/>
      </w:r>
      <w:r w:rsidRPr="004C36D5">
        <w:rPr>
          <w:rStyle w:val="af0"/>
          <w:sz w:val="16"/>
          <w:szCs w:val="16"/>
        </w:rPr>
        <w:t xml:space="preserve"> </w:t>
      </w:r>
      <w:r w:rsidRPr="001B5087">
        <w:rPr>
          <w:sz w:val="16"/>
          <w:szCs w:val="16"/>
        </w:rPr>
        <w:t>При наличии нескольких лицензий блок повторяется в нужном для полного указания данных количестве</w:t>
      </w:r>
    </w:p>
  </w:footnote>
  <w:footnote w:id="3">
    <w:p w:rsidR="00E82079" w:rsidRPr="00FB5FC1" w:rsidRDefault="00E82079" w:rsidP="00E82079">
      <w:pPr>
        <w:pStyle w:val="ae"/>
        <w:ind w:left="-709" w:right="-29"/>
        <w:jc w:val="both"/>
        <w:rPr>
          <w:sz w:val="16"/>
          <w:szCs w:val="16"/>
        </w:rPr>
      </w:pPr>
      <w:r w:rsidRPr="00FB5FC1">
        <w:rPr>
          <w:rStyle w:val="af0"/>
          <w:sz w:val="16"/>
          <w:szCs w:val="16"/>
        </w:rPr>
        <w:footnoteRef/>
      </w:r>
      <w:r w:rsidRPr="00FB5FC1">
        <w:rPr>
          <w:sz w:val="16"/>
          <w:szCs w:val="16"/>
        </w:rPr>
        <w:t xml:space="preserve"> В отношении иностранных лиц и лиц без гражданства, находящихся на территории РФ дополнительно предоставляются данные документа, подтверждающего право иностранного гражданина или лица без гражданства на пребывание (проживание) в РФ</w:t>
      </w:r>
      <w:r>
        <w:rPr>
          <w:sz w:val="16"/>
          <w:szCs w:val="16"/>
        </w:rPr>
        <w:t xml:space="preserve"> (данные миграционной карты в случае отсутствия иных документов)</w:t>
      </w:r>
      <w:r w:rsidRPr="00FB5FC1">
        <w:rPr>
          <w:sz w:val="16"/>
          <w:szCs w:val="16"/>
        </w:rPr>
        <w:t xml:space="preserve"> (в случае если необходимость их наличия предусмотрена </w:t>
      </w:r>
      <w:r>
        <w:rPr>
          <w:sz w:val="16"/>
          <w:szCs w:val="16"/>
        </w:rPr>
        <w:t xml:space="preserve">международными договорами РФ и </w:t>
      </w:r>
      <w:r w:rsidRPr="00FB5FC1">
        <w:rPr>
          <w:sz w:val="16"/>
          <w:szCs w:val="16"/>
        </w:rPr>
        <w:t>законодательством РФ)</w:t>
      </w:r>
    </w:p>
  </w:footnote>
  <w:footnote w:id="4">
    <w:p w:rsidR="00E82079" w:rsidRPr="00FB5FC1" w:rsidRDefault="00E82079" w:rsidP="00E82079">
      <w:pPr>
        <w:pStyle w:val="ConsPlusNormal"/>
        <w:ind w:left="-709" w:right="-29" w:firstLine="0"/>
        <w:jc w:val="both"/>
        <w:rPr>
          <w:rFonts w:ascii="Times New Roman" w:hAnsi="Times New Roman" w:cs="Times New Roman"/>
          <w:sz w:val="16"/>
          <w:szCs w:val="16"/>
        </w:rPr>
      </w:pPr>
      <w:r w:rsidRPr="00FB5FC1">
        <w:rPr>
          <w:rStyle w:val="af0"/>
          <w:sz w:val="16"/>
          <w:szCs w:val="16"/>
        </w:rPr>
        <w:footnoteRef/>
      </w:r>
      <w:r w:rsidRPr="00FB5FC1">
        <w:rPr>
          <w:rFonts w:ascii="Times New Roman" w:hAnsi="Times New Roman" w:cs="Times New Roman"/>
          <w:sz w:val="16"/>
          <w:szCs w:val="16"/>
        </w:rPr>
        <w:t xml:space="preserve"> Для нерезидента: 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</w:t>
      </w:r>
    </w:p>
    <w:p w:rsidR="00E82079" w:rsidRPr="005D4DA7" w:rsidRDefault="00E82079" w:rsidP="00E82079">
      <w:pPr>
        <w:pStyle w:val="ae"/>
      </w:pPr>
      <w:r>
        <w:t xml:space="preserve"> </w:t>
      </w:r>
    </w:p>
  </w:footnote>
  <w:footnote w:id="5">
    <w:p w:rsidR="00E82079" w:rsidRPr="00FB5FC1" w:rsidRDefault="00E82079" w:rsidP="00E82079">
      <w:pPr>
        <w:pStyle w:val="ae"/>
        <w:ind w:left="-709" w:right="-29"/>
        <w:jc w:val="both"/>
        <w:rPr>
          <w:sz w:val="16"/>
          <w:szCs w:val="16"/>
        </w:rPr>
      </w:pPr>
      <w:r w:rsidRPr="00F5150C">
        <w:rPr>
          <w:rStyle w:val="af0"/>
          <w:sz w:val="16"/>
          <w:szCs w:val="16"/>
        </w:rPr>
        <w:footnoteRef/>
      </w:r>
      <w:r w:rsidRPr="00F5150C">
        <w:rPr>
          <w:sz w:val="16"/>
          <w:szCs w:val="16"/>
        </w:rPr>
        <w:t xml:space="preserve"> </w:t>
      </w:r>
      <w:r w:rsidRPr="00FB5FC1">
        <w:rPr>
          <w:sz w:val="16"/>
          <w:szCs w:val="16"/>
        </w:rPr>
        <w:t xml:space="preserve">В отношении иностранных лиц и лиц без гражданства, находящихся на территории РФ дополнительно предоставляются данные документа, подтверждающего право иностранного гражданина или лица без гражданства на пребывание (проживание) в РФ </w:t>
      </w:r>
      <w:r>
        <w:rPr>
          <w:sz w:val="16"/>
          <w:szCs w:val="16"/>
        </w:rPr>
        <w:t xml:space="preserve">(данные миграционной карты в случае отсутствия иных документов) </w:t>
      </w:r>
      <w:r w:rsidRPr="00FB5FC1">
        <w:rPr>
          <w:sz w:val="16"/>
          <w:szCs w:val="16"/>
        </w:rPr>
        <w:t xml:space="preserve">(в случае если необходимость их наличия предусмотрена </w:t>
      </w:r>
      <w:r>
        <w:rPr>
          <w:sz w:val="16"/>
          <w:szCs w:val="16"/>
        </w:rPr>
        <w:t xml:space="preserve">международными договорами РФ и </w:t>
      </w:r>
      <w:r w:rsidRPr="00FB5FC1">
        <w:rPr>
          <w:sz w:val="16"/>
          <w:szCs w:val="16"/>
        </w:rPr>
        <w:t>законодательством РФ)</w:t>
      </w:r>
    </w:p>
  </w:footnote>
  <w:footnote w:id="6">
    <w:p w:rsidR="00E82079" w:rsidRPr="00FB5FC1" w:rsidRDefault="00E82079" w:rsidP="00E82079">
      <w:pPr>
        <w:pStyle w:val="ae"/>
        <w:ind w:left="-709" w:right="-29"/>
        <w:jc w:val="both"/>
        <w:rPr>
          <w:sz w:val="16"/>
          <w:szCs w:val="16"/>
        </w:rPr>
      </w:pPr>
      <w:r w:rsidRPr="00FB5FC1">
        <w:rPr>
          <w:rStyle w:val="af0"/>
          <w:sz w:val="16"/>
          <w:szCs w:val="16"/>
        </w:rPr>
        <w:footnoteRef/>
      </w:r>
      <w:r w:rsidRPr="00FB5FC1">
        <w:rPr>
          <w:sz w:val="16"/>
          <w:szCs w:val="16"/>
        </w:rPr>
        <w:t xml:space="preserve"> В </w:t>
      </w:r>
      <w:proofErr w:type="gramStart"/>
      <w:r w:rsidRPr="00FB5FC1">
        <w:rPr>
          <w:sz w:val="16"/>
          <w:szCs w:val="16"/>
        </w:rPr>
        <w:t>отношении  иностранных</w:t>
      </w:r>
      <w:proofErr w:type="gramEnd"/>
      <w:r w:rsidRPr="00FB5FC1">
        <w:rPr>
          <w:sz w:val="16"/>
          <w:szCs w:val="16"/>
        </w:rPr>
        <w:t xml:space="preserve"> лиц  и лиц без гражданства, находящихся на территории РФ дополнительно предоставляются данные документа, подтверждающего право иностранного  гражданина  или лица без гражданства на пребывание (проживание) в  РФ</w:t>
      </w:r>
      <w:r>
        <w:rPr>
          <w:sz w:val="16"/>
          <w:szCs w:val="16"/>
        </w:rPr>
        <w:t xml:space="preserve"> (данные миграционной карты в случае отсутствия иных документов)</w:t>
      </w:r>
      <w:r w:rsidRPr="00FB5FC1">
        <w:rPr>
          <w:sz w:val="16"/>
          <w:szCs w:val="16"/>
        </w:rPr>
        <w:t xml:space="preserve"> (в случае если необходимость их наличия предусмотрена</w:t>
      </w:r>
      <w:r>
        <w:rPr>
          <w:sz w:val="16"/>
          <w:szCs w:val="16"/>
        </w:rPr>
        <w:t xml:space="preserve"> международными договорами РФ и </w:t>
      </w:r>
      <w:r w:rsidRPr="00FB5FC1">
        <w:rPr>
          <w:sz w:val="16"/>
          <w:szCs w:val="16"/>
        </w:rPr>
        <w:t>законодательством РФ)</w:t>
      </w:r>
    </w:p>
  </w:footnote>
  <w:footnote w:id="7">
    <w:p w:rsidR="00E82079" w:rsidRPr="00FB5FC1" w:rsidRDefault="00E82079" w:rsidP="00E82079">
      <w:pPr>
        <w:pStyle w:val="ConsPlusNormal"/>
        <w:ind w:left="-709" w:right="-29" w:firstLine="0"/>
        <w:jc w:val="both"/>
        <w:rPr>
          <w:rFonts w:ascii="Times New Roman" w:hAnsi="Times New Roman" w:cs="Times New Roman"/>
          <w:sz w:val="16"/>
          <w:szCs w:val="16"/>
        </w:rPr>
      </w:pPr>
      <w:r w:rsidRPr="00FB5FC1">
        <w:rPr>
          <w:rStyle w:val="af0"/>
          <w:sz w:val="16"/>
          <w:szCs w:val="16"/>
        </w:rPr>
        <w:footnoteRef/>
      </w:r>
      <w:r w:rsidRPr="00FB5FC1">
        <w:rPr>
          <w:rFonts w:ascii="Times New Roman" w:hAnsi="Times New Roman" w:cs="Times New Roman"/>
          <w:sz w:val="16"/>
          <w:szCs w:val="16"/>
        </w:rPr>
        <w:t xml:space="preserve"> Для нерезидента: 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регистрации;</w:t>
      </w:r>
    </w:p>
    <w:p w:rsidR="00E82079" w:rsidRPr="00975BDF" w:rsidRDefault="00E82079" w:rsidP="00E82079">
      <w:pPr>
        <w:pStyle w:val="ae"/>
      </w:pPr>
    </w:p>
  </w:footnote>
  <w:footnote w:id="8">
    <w:p w:rsidR="00E82079" w:rsidRPr="00FB5FC1" w:rsidRDefault="00E82079" w:rsidP="00E82079">
      <w:pPr>
        <w:pStyle w:val="ae"/>
        <w:ind w:left="-709" w:right="-29"/>
        <w:jc w:val="both"/>
        <w:rPr>
          <w:sz w:val="16"/>
          <w:szCs w:val="16"/>
        </w:rPr>
      </w:pPr>
      <w:r w:rsidRPr="00FB5FC1">
        <w:rPr>
          <w:rStyle w:val="af0"/>
          <w:sz w:val="16"/>
          <w:szCs w:val="16"/>
        </w:rPr>
        <w:footnoteRef/>
      </w:r>
      <w:r w:rsidRPr="00FB5FC1">
        <w:rPr>
          <w:sz w:val="16"/>
          <w:szCs w:val="16"/>
        </w:rPr>
        <w:t xml:space="preserve"> В отношении иностранных лиц и лиц без гражданства, находящихся на территории РФ дополнительно предоставляются данные документа, подтверждающего право иностранного гражданина или лица без гражданства на пребывание (проживание) в РФ</w:t>
      </w:r>
      <w:r>
        <w:rPr>
          <w:sz w:val="16"/>
          <w:szCs w:val="16"/>
        </w:rPr>
        <w:t xml:space="preserve"> (данные миграционной карты в случае отсутствия иных документов)</w:t>
      </w:r>
      <w:r w:rsidRPr="00FB5FC1">
        <w:rPr>
          <w:sz w:val="16"/>
          <w:szCs w:val="16"/>
        </w:rPr>
        <w:t xml:space="preserve"> (в случае если необходимость их наличия предусмотрена </w:t>
      </w:r>
      <w:r>
        <w:rPr>
          <w:sz w:val="16"/>
          <w:szCs w:val="16"/>
        </w:rPr>
        <w:t xml:space="preserve">международными договорами РФ и </w:t>
      </w:r>
      <w:r w:rsidRPr="00FB5FC1">
        <w:rPr>
          <w:sz w:val="16"/>
          <w:szCs w:val="16"/>
        </w:rPr>
        <w:t>законодательством РФ)</w:t>
      </w:r>
    </w:p>
  </w:footnote>
  <w:footnote w:id="9">
    <w:p w:rsidR="00E82079" w:rsidRPr="00FB5FC1" w:rsidRDefault="00E82079" w:rsidP="00E82079">
      <w:pPr>
        <w:pStyle w:val="ae"/>
        <w:ind w:left="-709" w:right="-29"/>
        <w:jc w:val="both"/>
        <w:rPr>
          <w:sz w:val="16"/>
          <w:szCs w:val="16"/>
        </w:rPr>
      </w:pPr>
      <w:r w:rsidRPr="00FB5FC1">
        <w:rPr>
          <w:rStyle w:val="af0"/>
          <w:sz w:val="16"/>
          <w:szCs w:val="16"/>
        </w:rPr>
        <w:footnoteRef/>
      </w:r>
      <w:r w:rsidRPr="00FB5FC1">
        <w:rPr>
          <w:sz w:val="16"/>
          <w:szCs w:val="16"/>
        </w:rPr>
        <w:t xml:space="preserve"> В </w:t>
      </w:r>
      <w:proofErr w:type="gramStart"/>
      <w:r w:rsidRPr="00FB5FC1">
        <w:rPr>
          <w:sz w:val="16"/>
          <w:szCs w:val="16"/>
        </w:rPr>
        <w:t>отношении  иностранных</w:t>
      </w:r>
      <w:proofErr w:type="gramEnd"/>
      <w:r w:rsidRPr="00FB5FC1">
        <w:rPr>
          <w:sz w:val="16"/>
          <w:szCs w:val="16"/>
        </w:rPr>
        <w:t xml:space="preserve"> лиц  и лиц без гражданства, находящихся на территории РФ дополнительно предоставляются данные документа, подтверждающего право иностранного  гражданина  или лица без гражданства на пребывание (проживание) в  РФ </w:t>
      </w:r>
      <w:r>
        <w:rPr>
          <w:sz w:val="16"/>
          <w:szCs w:val="16"/>
        </w:rPr>
        <w:t xml:space="preserve">(данные миграционной карты в случае отсутствия иных документов) </w:t>
      </w:r>
      <w:r w:rsidRPr="00FB5FC1">
        <w:rPr>
          <w:sz w:val="16"/>
          <w:szCs w:val="16"/>
        </w:rPr>
        <w:t xml:space="preserve">(в случае если необходимость их наличия предусмотрена </w:t>
      </w:r>
      <w:r>
        <w:rPr>
          <w:sz w:val="16"/>
          <w:szCs w:val="16"/>
        </w:rPr>
        <w:t xml:space="preserve">международными документами РФ и </w:t>
      </w:r>
      <w:r w:rsidRPr="00FB5FC1">
        <w:rPr>
          <w:sz w:val="16"/>
          <w:szCs w:val="16"/>
        </w:rPr>
        <w:t>законодательством РФ)</w:t>
      </w:r>
    </w:p>
  </w:footnote>
  <w:footnote w:id="10">
    <w:p w:rsidR="00E82079" w:rsidRPr="00FB5FC1" w:rsidRDefault="00E82079" w:rsidP="00E82079">
      <w:pPr>
        <w:pStyle w:val="ae"/>
        <w:ind w:left="-709" w:right="-29"/>
        <w:jc w:val="both"/>
        <w:rPr>
          <w:sz w:val="16"/>
          <w:szCs w:val="16"/>
        </w:rPr>
      </w:pPr>
      <w:r w:rsidRPr="00FB5FC1">
        <w:rPr>
          <w:rStyle w:val="af0"/>
          <w:sz w:val="16"/>
          <w:szCs w:val="16"/>
        </w:rPr>
        <w:footnoteRef/>
      </w:r>
      <w:r w:rsidRPr="00FB5FC1">
        <w:rPr>
          <w:sz w:val="16"/>
          <w:szCs w:val="16"/>
        </w:rPr>
        <w:t xml:space="preserve"> Указывается </w:t>
      </w:r>
      <w:r w:rsidRPr="00FB5FC1">
        <w:rPr>
          <w:spacing w:val="-6"/>
          <w:sz w:val="16"/>
          <w:szCs w:val="16"/>
        </w:rPr>
        <w:t xml:space="preserve">размер доли в капитале (принадлежащей лицу прямо или косвенно) или иные сведения, подтверждающие наличие контроля за действиями Клиента со стороны </w:t>
      </w:r>
      <w:proofErr w:type="spellStart"/>
      <w:r w:rsidRPr="00FB5FC1">
        <w:rPr>
          <w:spacing w:val="-6"/>
          <w:sz w:val="16"/>
          <w:szCs w:val="16"/>
        </w:rPr>
        <w:t>бенефициарного</w:t>
      </w:r>
      <w:proofErr w:type="spellEnd"/>
      <w:r w:rsidRPr="00FB5FC1">
        <w:rPr>
          <w:spacing w:val="-6"/>
          <w:sz w:val="16"/>
          <w:szCs w:val="16"/>
        </w:rPr>
        <w:t xml:space="preserve"> владельца</w:t>
      </w:r>
    </w:p>
  </w:footnote>
  <w:footnote w:id="11">
    <w:p w:rsidR="00E82079" w:rsidRPr="00FB5FC1" w:rsidRDefault="00E82079" w:rsidP="00E82079">
      <w:pPr>
        <w:pStyle w:val="ae"/>
        <w:ind w:left="-709" w:right="-29"/>
        <w:jc w:val="both"/>
        <w:rPr>
          <w:sz w:val="16"/>
          <w:szCs w:val="16"/>
        </w:rPr>
      </w:pPr>
      <w:r w:rsidRPr="0017197C">
        <w:rPr>
          <w:rStyle w:val="af0"/>
          <w:sz w:val="16"/>
          <w:szCs w:val="16"/>
        </w:rPr>
        <w:footnoteRef/>
      </w:r>
      <w:r w:rsidRPr="0017197C">
        <w:rPr>
          <w:sz w:val="16"/>
          <w:szCs w:val="16"/>
        </w:rPr>
        <w:t xml:space="preserve"> </w:t>
      </w:r>
      <w:r w:rsidRPr="00FB5FC1">
        <w:rPr>
          <w:sz w:val="16"/>
          <w:szCs w:val="16"/>
        </w:rPr>
        <w:t xml:space="preserve">В </w:t>
      </w:r>
      <w:proofErr w:type="gramStart"/>
      <w:r w:rsidRPr="00FB5FC1">
        <w:rPr>
          <w:sz w:val="16"/>
          <w:szCs w:val="16"/>
        </w:rPr>
        <w:t>отношении  иностранных</w:t>
      </w:r>
      <w:proofErr w:type="gramEnd"/>
      <w:r w:rsidRPr="00FB5FC1">
        <w:rPr>
          <w:sz w:val="16"/>
          <w:szCs w:val="16"/>
        </w:rPr>
        <w:t xml:space="preserve"> лиц  и лиц без гражданства, находящихся на территории РФ дополнительно предоставляются данные документа, подтверждающего право иностранного  гражданина  или лица без гражданства на пребывание (проживание) в РФ</w:t>
      </w:r>
      <w:r>
        <w:rPr>
          <w:sz w:val="16"/>
          <w:szCs w:val="16"/>
        </w:rPr>
        <w:t xml:space="preserve"> (данные миграционной карты в случае отсутствия иных документов)</w:t>
      </w:r>
      <w:r w:rsidRPr="00FB5FC1">
        <w:rPr>
          <w:sz w:val="16"/>
          <w:szCs w:val="16"/>
        </w:rPr>
        <w:t xml:space="preserve"> (в случае если необходимость их наличия предусмотрена </w:t>
      </w:r>
      <w:r>
        <w:rPr>
          <w:sz w:val="16"/>
          <w:szCs w:val="16"/>
        </w:rPr>
        <w:t xml:space="preserve">международными договорами РФ и </w:t>
      </w:r>
      <w:r w:rsidRPr="00FB5FC1">
        <w:rPr>
          <w:sz w:val="16"/>
          <w:szCs w:val="16"/>
        </w:rPr>
        <w:t>законодательством РФ)</w:t>
      </w:r>
    </w:p>
  </w:footnote>
  <w:footnote w:id="12">
    <w:p w:rsidR="00E82079" w:rsidRPr="00D961B5" w:rsidRDefault="00E82079" w:rsidP="00E82079">
      <w:pPr>
        <w:pStyle w:val="ae"/>
        <w:ind w:left="-709"/>
        <w:jc w:val="both"/>
        <w:rPr>
          <w:sz w:val="16"/>
          <w:szCs w:val="16"/>
        </w:rPr>
      </w:pPr>
      <w:r>
        <w:rPr>
          <w:rStyle w:val="af0"/>
        </w:rPr>
        <w:t>*</w:t>
      </w:r>
      <w:r>
        <w:t xml:space="preserve"> </w:t>
      </w:r>
      <w:r w:rsidRPr="00D961B5">
        <w:rPr>
          <w:sz w:val="16"/>
          <w:szCs w:val="16"/>
        </w:rPr>
        <w:t>Часть «Отметки Банка» подлежит распечатке, заполнению и хранению в юридическом деле/досье Клиента в случае, если ведение Анкеты (досье) Клиента в АБС на данном участке банковской деятельности не автоматизировано</w:t>
      </w:r>
    </w:p>
  </w:footnote>
  <w:footnote w:id="13">
    <w:p w:rsidR="00E82079" w:rsidRPr="00D961B5" w:rsidRDefault="00E82079" w:rsidP="00E82079">
      <w:pPr>
        <w:ind w:left="-709"/>
        <w:jc w:val="both"/>
        <w:rPr>
          <w:sz w:val="16"/>
          <w:szCs w:val="16"/>
        </w:rPr>
      </w:pPr>
      <w:r w:rsidRPr="00D961B5">
        <w:rPr>
          <w:rStyle w:val="af0"/>
        </w:rPr>
        <w:t>**</w:t>
      </w:r>
      <w:r w:rsidRPr="00D961B5">
        <w:t xml:space="preserve"> </w:t>
      </w:r>
      <w:r w:rsidRPr="00D961B5">
        <w:rPr>
          <w:sz w:val="16"/>
          <w:szCs w:val="16"/>
        </w:rPr>
        <w:t>Протокол подлежит распечатке, заполнению и хранению в юридическом деле/досье Клиента в случае, если ведение Анкеты (досье) Клиента в АБС на данном участке банковской деятельности не автоматизировано</w:t>
      </w:r>
    </w:p>
    <w:p w:rsidR="00E82079" w:rsidRPr="00D961B5" w:rsidRDefault="00E82079" w:rsidP="00E82079">
      <w:pPr>
        <w:pStyle w:val="ae"/>
        <w:ind w:left="-709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B4233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81046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87959"/>
    <w:multiLevelType w:val="multilevel"/>
    <w:tmpl w:val="429E3242"/>
    <w:styleLink w:val="WW8Num243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 w15:restartNumberingAfterBreak="0">
    <w:nsid w:val="00A56BB3"/>
    <w:multiLevelType w:val="hybridMultilevel"/>
    <w:tmpl w:val="0A26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C542F"/>
    <w:multiLevelType w:val="multilevel"/>
    <w:tmpl w:val="A1885880"/>
    <w:styleLink w:val="WW8Num6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 w15:restartNumberingAfterBreak="0">
    <w:nsid w:val="043B095E"/>
    <w:multiLevelType w:val="multilevel"/>
    <w:tmpl w:val="0A860390"/>
    <w:styleLink w:val="WWNum18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 w15:restartNumberingAfterBreak="0">
    <w:nsid w:val="057B7F97"/>
    <w:multiLevelType w:val="multilevel"/>
    <w:tmpl w:val="26C24578"/>
    <w:styleLink w:val="WW8Num95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 w15:restartNumberingAfterBreak="0">
    <w:nsid w:val="06441A92"/>
    <w:multiLevelType w:val="multilevel"/>
    <w:tmpl w:val="253AAF14"/>
    <w:styleLink w:val="WW8Num360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 w15:restartNumberingAfterBreak="0">
    <w:nsid w:val="0C1F29A5"/>
    <w:multiLevelType w:val="multilevel"/>
    <w:tmpl w:val="9B8A785A"/>
    <w:styleLink w:val="WWNum40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0E3C3D21"/>
    <w:multiLevelType w:val="multilevel"/>
    <w:tmpl w:val="B10EDB44"/>
    <w:styleLink w:val="WW8Num3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 w15:restartNumberingAfterBreak="0">
    <w:nsid w:val="0EE92EEF"/>
    <w:multiLevelType w:val="multilevel"/>
    <w:tmpl w:val="A1D6161A"/>
    <w:styleLink w:val="WWNum190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12D6620B"/>
    <w:multiLevelType w:val="multilevel"/>
    <w:tmpl w:val="F9889C64"/>
    <w:styleLink w:val="WW8Num235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2" w15:restartNumberingAfterBreak="0">
    <w:nsid w:val="141770F8"/>
    <w:multiLevelType w:val="multilevel"/>
    <w:tmpl w:val="4336D078"/>
    <w:styleLink w:val="WW8Num350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" w15:restartNumberingAfterBreak="0">
    <w:nsid w:val="155809EF"/>
    <w:multiLevelType w:val="multilevel"/>
    <w:tmpl w:val="9782E132"/>
    <w:styleLink w:val="WWNum19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 w15:restartNumberingAfterBreak="0">
    <w:nsid w:val="17D46501"/>
    <w:multiLevelType w:val="multilevel"/>
    <w:tmpl w:val="38E8A3C0"/>
    <w:styleLink w:val="WW8Num176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1A154CDC"/>
    <w:multiLevelType w:val="multilevel"/>
    <w:tmpl w:val="D562D132"/>
    <w:styleLink w:val="WW8Num53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1A252110"/>
    <w:multiLevelType w:val="multilevel"/>
    <w:tmpl w:val="31B2EE48"/>
    <w:styleLink w:val="WWNum206"/>
    <w:lvl w:ilvl="0">
      <w:start w:val="8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1CB5074C"/>
    <w:multiLevelType w:val="hybridMultilevel"/>
    <w:tmpl w:val="4864A828"/>
    <w:lvl w:ilvl="0" w:tplc="8AE86350">
      <w:start w:val="1"/>
      <w:numFmt w:val="decimal"/>
      <w:pStyle w:val="7"/>
      <w:lvlText w:val="8.%1."/>
      <w:lvlJc w:val="left"/>
      <w:pPr>
        <w:ind w:left="720" w:hanging="360"/>
      </w:pPr>
      <w:rPr>
        <w:rFonts w:cs="Times New Roman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D26941"/>
    <w:multiLevelType w:val="multilevel"/>
    <w:tmpl w:val="533ECA8E"/>
    <w:styleLink w:val="WW8Num198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9" w15:restartNumberingAfterBreak="0">
    <w:nsid w:val="1D336A73"/>
    <w:multiLevelType w:val="multilevel"/>
    <w:tmpl w:val="FD4E339A"/>
    <w:styleLink w:val="WW8Num259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1D9C1C81"/>
    <w:multiLevelType w:val="multilevel"/>
    <w:tmpl w:val="8FC8539A"/>
    <w:styleLink w:val="WW8Num15"/>
    <w:lvl w:ilvl="0">
      <w:start w:val="5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b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1DC37E45"/>
    <w:multiLevelType w:val="multilevel"/>
    <w:tmpl w:val="FC365CD2"/>
    <w:styleLink w:val="WW8Num377"/>
    <w:lvl w:ilvl="0">
      <w:start w:val="11"/>
      <w:numFmt w:val="none"/>
      <w:lvlText w:val="6.8.1.%1"/>
      <w:lvlJc w:val="left"/>
      <w:pPr>
        <w:ind w:left="0" w:firstLine="0"/>
      </w:pPr>
      <w:rPr>
        <w:rFonts w:cs="Times New Roman"/>
      </w:rPr>
    </w:lvl>
    <w:lvl w:ilvl="1">
      <w:start w:val="3"/>
      <w:numFmt w:val="decimal"/>
      <w:lvlText w:val=".%1.%2."/>
      <w:lvlJc w:val="left"/>
      <w:pPr>
        <w:ind w:left="0" w:firstLine="0"/>
      </w:pPr>
      <w:rPr>
        <w:rFonts w:cs="Times New Roman"/>
        <w:b/>
      </w:rPr>
    </w:lvl>
    <w:lvl w:ilvl="2">
      <w:start w:val="2"/>
      <w:numFmt w:val="none"/>
      <w:lvlText w:val="6.9.1.%3"/>
      <w:lvlJc w:val="left"/>
      <w:pPr>
        <w:ind w:left="0" w:firstLine="0"/>
      </w:pPr>
      <w:rPr>
        <w:rFonts w:cs="Times New Roman"/>
        <w:b/>
        <w:strike w:val="0"/>
        <w:dstrike w:val="0"/>
        <w:u w:val="none"/>
        <w:effect w:val="none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decimal"/>
      <w:lvlText w:val=".%1.%2.%3.%4.%5.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.%1.%2.%3.%4.%5.%6.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.%1.%2.%3.%4.%5.%6.%7.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.%1.%2.%3.%4.%5.%6.%7.%8.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.%1.%2.%3.%4.%5.%6.%7.%8.%9..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1E91526E"/>
    <w:multiLevelType w:val="hybridMultilevel"/>
    <w:tmpl w:val="ED0EF842"/>
    <w:lvl w:ilvl="0" w:tplc="3528C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BD5F6A"/>
    <w:multiLevelType w:val="multilevel"/>
    <w:tmpl w:val="4F9EE10E"/>
    <w:styleLink w:val="WW8Num386"/>
    <w:lvl w:ilvl="0">
      <w:start w:val="4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20551D80"/>
    <w:multiLevelType w:val="multilevel"/>
    <w:tmpl w:val="0D7E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217F4440"/>
    <w:multiLevelType w:val="multilevel"/>
    <w:tmpl w:val="42181BC0"/>
    <w:styleLink w:val="WW8Num11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6" w15:restartNumberingAfterBreak="0">
    <w:nsid w:val="22DE4A55"/>
    <w:multiLevelType w:val="hybridMultilevel"/>
    <w:tmpl w:val="90B84A14"/>
    <w:lvl w:ilvl="0" w:tplc="D4C8BB22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 w15:restartNumberingAfterBreak="0">
    <w:nsid w:val="232743CE"/>
    <w:multiLevelType w:val="multilevel"/>
    <w:tmpl w:val="F03023E4"/>
    <w:styleLink w:val="WW8Num26"/>
    <w:lvl w:ilvl="0">
      <w:start w:val="5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5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28" w15:restartNumberingAfterBreak="0">
    <w:nsid w:val="275A5733"/>
    <w:multiLevelType w:val="multilevel"/>
    <w:tmpl w:val="35B862E0"/>
    <w:styleLink w:val="WWNum17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9" w15:restartNumberingAfterBreak="0">
    <w:nsid w:val="27EE0847"/>
    <w:multiLevelType w:val="multilevel"/>
    <w:tmpl w:val="78FAB2E4"/>
    <w:styleLink w:val="WW8Num61"/>
    <w:lvl w:ilvl="0">
      <w:start w:val="4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30" w15:restartNumberingAfterBreak="0">
    <w:nsid w:val="29FE3355"/>
    <w:multiLevelType w:val="multilevel"/>
    <w:tmpl w:val="0F9C1592"/>
    <w:styleLink w:val="WW8Num107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1" w15:restartNumberingAfterBreak="0">
    <w:nsid w:val="2C53191B"/>
    <w:multiLevelType w:val="multilevel"/>
    <w:tmpl w:val="92542574"/>
    <w:styleLink w:val="WW8Num225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2" w15:restartNumberingAfterBreak="0">
    <w:nsid w:val="2E454AC6"/>
    <w:multiLevelType w:val="multilevel"/>
    <w:tmpl w:val="83585130"/>
    <w:styleLink w:val="WW8Num5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3" w15:restartNumberingAfterBreak="0">
    <w:nsid w:val="2F2D192E"/>
    <w:multiLevelType w:val="multilevel"/>
    <w:tmpl w:val="4398A804"/>
    <w:styleLink w:val="WW8Num408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4" w15:restartNumberingAfterBreak="0">
    <w:nsid w:val="32BC26BB"/>
    <w:multiLevelType w:val="hybridMultilevel"/>
    <w:tmpl w:val="B6485602"/>
    <w:lvl w:ilvl="0" w:tplc="E9E8F49E">
      <w:start w:val="1"/>
      <w:numFmt w:val="decimal"/>
      <w:pStyle w:val="4"/>
      <w:lvlText w:val="6.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C7059A"/>
    <w:multiLevelType w:val="multilevel"/>
    <w:tmpl w:val="0DDABF04"/>
    <w:styleLink w:val="WW8Num247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6" w15:restartNumberingAfterBreak="0">
    <w:nsid w:val="3508375C"/>
    <w:multiLevelType w:val="multilevel"/>
    <w:tmpl w:val="026E9C04"/>
    <w:styleLink w:val="WW8Num42"/>
    <w:lvl w:ilvl="0">
      <w:start w:val="3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37" w15:restartNumberingAfterBreak="0">
    <w:nsid w:val="3782358C"/>
    <w:multiLevelType w:val="hybridMultilevel"/>
    <w:tmpl w:val="53C2B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3E6021"/>
    <w:multiLevelType w:val="hybridMultilevel"/>
    <w:tmpl w:val="AC0238AA"/>
    <w:lvl w:ilvl="0" w:tplc="2B8E3AAE">
      <w:start w:val="1"/>
      <w:numFmt w:val="decimal"/>
      <w:lvlText w:val="6.%1."/>
      <w:lvlJc w:val="left"/>
      <w:pPr>
        <w:ind w:left="2771" w:hanging="360"/>
      </w:pPr>
    </w:lvl>
    <w:lvl w:ilvl="1" w:tplc="5470C3C0">
      <w:start w:val="1"/>
      <w:numFmt w:val="decimal"/>
      <w:pStyle w:val="5"/>
      <w:lvlText w:val="6.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F24288"/>
    <w:multiLevelType w:val="multilevel"/>
    <w:tmpl w:val="3D9289A6"/>
    <w:styleLink w:val="WW8Num357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0" w15:restartNumberingAfterBreak="0">
    <w:nsid w:val="3A1F7231"/>
    <w:multiLevelType w:val="multilevel"/>
    <w:tmpl w:val="29BEBA12"/>
    <w:styleLink w:val="WW8Num269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41" w15:restartNumberingAfterBreak="0">
    <w:nsid w:val="3B351EC8"/>
    <w:multiLevelType w:val="multilevel"/>
    <w:tmpl w:val="25F2105A"/>
    <w:styleLink w:val="WW8Num292"/>
    <w:lvl w:ilvl="0">
      <w:start w:val="5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42" w15:restartNumberingAfterBreak="0">
    <w:nsid w:val="3EE4668F"/>
    <w:multiLevelType w:val="hybridMultilevel"/>
    <w:tmpl w:val="AFD2B502"/>
    <w:lvl w:ilvl="0" w:tplc="C19E6D5A">
      <w:start w:val="1"/>
      <w:numFmt w:val="decimal"/>
      <w:lvlText w:val="5.%1."/>
      <w:lvlJc w:val="left"/>
      <w:pPr>
        <w:ind w:left="720" w:hanging="360"/>
      </w:pPr>
    </w:lvl>
    <w:lvl w:ilvl="1" w:tplc="99B8C1BE">
      <w:start w:val="1"/>
      <w:numFmt w:val="decimal"/>
      <w:pStyle w:val="3"/>
      <w:lvlText w:val="5.%2."/>
      <w:lvlJc w:val="left"/>
      <w:pPr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210C8"/>
    <w:multiLevelType w:val="multilevel"/>
    <w:tmpl w:val="E4E84062"/>
    <w:lvl w:ilvl="0">
      <w:start w:val="1"/>
      <w:numFmt w:val="bullet"/>
      <w:pStyle w:val="8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CF5407"/>
    <w:multiLevelType w:val="multilevel"/>
    <w:tmpl w:val="98D82182"/>
    <w:styleLink w:val="WW8Num359"/>
    <w:lvl w:ilvl="0">
      <w:start w:val="4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45" w15:restartNumberingAfterBreak="0">
    <w:nsid w:val="43FD772A"/>
    <w:multiLevelType w:val="multilevel"/>
    <w:tmpl w:val="8CD40FA8"/>
    <w:styleLink w:val="WWNum157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6" w15:restartNumberingAfterBreak="0">
    <w:nsid w:val="45C71A0C"/>
    <w:multiLevelType w:val="multilevel"/>
    <w:tmpl w:val="D7AA1982"/>
    <w:styleLink w:val="WW8Num370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7" w15:restartNumberingAfterBreak="0">
    <w:nsid w:val="478B6300"/>
    <w:multiLevelType w:val="multilevel"/>
    <w:tmpl w:val="A4C2412A"/>
    <w:styleLink w:val="WW8Num202"/>
    <w:lvl w:ilvl="0">
      <w:start w:val="4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48" w15:restartNumberingAfterBreak="0">
    <w:nsid w:val="48384D6A"/>
    <w:multiLevelType w:val="multilevel"/>
    <w:tmpl w:val="2292A4C4"/>
    <w:styleLink w:val="WW8Num6"/>
    <w:lvl w:ilvl="0">
      <w:start w:val="5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49" w15:restartNumberingAfterBreak="0">
    <w:nsid w:val="48756183"/>
    <w:multiLevelType w:val="multilevel"/>
    <w:tmpl w:val="4C524EEA"/>
    <w:styleLink w:val="WW8Num213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0" w15:restartNumberingAfterBreak="0">
    <w:nsid w:val="497B2D37"/>
    <w:multiLevelType w:val="multilevel"/>
    <w:tmpl w:val="B406F32A"/>
    <w:styleLink w:val="WWNum19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1" w15:restartNumberingAfterBreak="0">
    <w:nsid w:val="4A8E63BA"/>
    <w:multiLevelType w:val="multilevel"/>
    <w:tmpl w:val="29F277FE"/>
    <w:styleLink w:val="WW8Num25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2" w15:restartNumberingAfterBreak="0">
    <w:nsid w:val="4D882C9D"/>
    <w:multiLevelType w:val="hybridMultilevel"/>
    <w:tmpl w:val="5CB64A42"/>
    <w:lvl w:ilvl="0" w:tplc="39002CA8">
      <w:start w:val="1"/>
      <w:numFmt w:val="decimal"/>
      <w:lvlText w:val="7.%1."/>
      <w:lvlJc w:val="right"/>
      <w:pPr>
        <w:ind w:left="2422" w:hanging="360"/>
      </w:pPr>
    </w:lvl>
    <w:lvl w:ilvl="1" w:tplc="28B861B2">
      <w:start w:val="1"/>
      <w:numFmt w:val="decimal"/>
      <w:pStyle w:val="6"/>
      <w:lvlText w:val="7.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014C63"/>
    <w:multiLevelType w:val="multilevel"/>
    <w:tmpl w:val="59E65566"/>
    <w:styleLink w:val="WW8Num125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54" w15:restartNumberingAfterBreak="0">
    <w:nsid w:val="516C558E"/>
    <w:multiLevelType w:val="multilevel"/>
    <w:tmpl w:val="B3D8E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5" w15:restartNumberingAfterBreak="0">
    <w:nsid w:val="55FD18FC"/>
    <w:multiLevelType w:val="multilevel"/>
    <w:tmpl w:val="51A23DC0"/>
    <w:styleLink w:val="WW8Num262"/>
    <w:lvl w:ilvl="0">
      <w:start w:val="4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56" w15:restartNumberingAfterBreak="0">
    <w:nsid w:val="560B1C54"/>
    <w:multiLevelType w:val="multilevel"/>
    <w:tmpl w:val="D5BE8934"/>
    <w:styleLink w:val="WW8Num55"/>
    <w:lvl w:ilvl="0">
      <w:start w:val="3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57" w15:restartNumberingAfterBreak="0">
    <w:nsid w:val="576A4D08"/>
    <w:multiLevelType w:val="multilevel"/>
    <w:tmpl w:val="F170F1BA"/>
    <w:styleLink w:val="WW8Num193"/>
    <w:lvl w:ilvl="0">
      <w:start w:val="5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3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58" w15:restartNumberingAfterBreak="0">
    <w:nsid w:val="57756562"/>
    <w:multiLevelType w:val="multilevel"/>
    <w:tmpl w:val="41E8CA7C"/>
    <w:styleLink w:val="WW8Num122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9" w15:restartNumberingAfterBreak="0">
    <w:nsid w:val="58EA405F"/>
    <w:multiLevelType w:val="hybridMultilevel"/>
    <w:tmpl w:val="3878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8C1455"/>
    <w:multiLevelType w:val="multilevel"/>
    <w:tmpl w:val="6832A814"/>
    <w:styleLink w:val="WW8Num279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1" w15:restartNumberingAfterBreak="0">
    <w:nsid w:val="5C5E45FD"/>
    <w:multiLevelType w:val="multilevel"/>
    <w:tmpl w:val="90185004"/>
    <w:styleLink w:val="WW8Num14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62" w15:restartNumberingAfterBreak="0">
    <w:nsid w:val="609865CB"/>
    <w:multiLevelType w:val="multilevel"/>
    <w:tmpl w:val="FD1CE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1118"/>
        </w:tabs>
        <w:ind w:left="1118" w:hanging="55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3" w15:restartNumberingAfterBreak="0">
    <w:nsid w:val="63266C3A"/>
    <w:multiLevelType w:val="multilevel"/>
    <w:tmpl w:val="622836DA"/>
    <w:styleLink w:val="WW8Num356"/>
    <w:lvl w:ilvl="0">
      <w:start w:val="5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64" w15:restartNumberingAfterBreak="0">
    <w:nsid w:val="63E92D73"/>
    <w:multiLevelType w:val="multilevel"/>
    <w:tmpl w:val="ABF41F32"/>
    <w:styleLink w:val="WW8Num54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5" w15:restartNumberingAfterBreak="0">
    <w:nsid w:val="67F153B6"/>
    <w:multiLevelType w:val="multilevel"/>
    <w:tmpl w:val="77383A54"/>
    <w:styleLink w:val="WW8Num352"/>
    <w:lvl w:ilvl="0">
      <w:start w:val="5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66" w15:restartNumberingAfterBreak="0">
    <w:nsid w:val="68DE6104"/>
    <w:multiLevelType w:val="multilevel"/>
    <w:tmpl w:val="A0E62682"/>
    <w:styleLink w:val="WW8Num140"/>
    <w:lvl w:ilvl="0">
      <w:start w:val="5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5.5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67" w15:restartNumberingAfterBreak="0">
    <w:nsid w:val="7061791F"/>
    <w:multiLevelType w:val="hybridMultilevel"/>
    <w:tmpl w:val="61BCD978"/>
    <w:styleLink w:val="WWNum1571"/>
    <w:lvl w:ilvl="0" w:tplc="68480B8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8E2E2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6F67D0"/>
    <w:multiLevelType w:val="multilevel"/>
    <w:tmpl w:val="B3C871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 w15:restartNumberingAfterBreak="0">
    <w:nsid w:val="731B1E39"/>
    <w:multiLevelType w:val="multilevel"/>
    <w:tmpl w:val="7354E9EA"/>
    <w:styleLink w:val="WW8Num268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0" w15:restartNumberingAfterBreak="0">
    <w:nsid w:val="77263F04"/>
    <w:multiLevelType w:val="multilevel"/>
    <w:tmpl w:val="59626B08"/>
    <w:styleLink w:val="WWNum211"/>
    <w:lvl w:ilvl="0">
      <w:start w:val="12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71" w15:restartNumberingAfterBreak="0">
    <w:nsid w:val="77C16C2B"/>
    <w:multiLevelType w:val="multilevel"/>
    <w:tmpl w:val="FE4C4BD2"/>
    <w:styleLink w:val="WW8Num379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2" w15:restartNumberingAfterBreak="0">
    <w:nsid w:val="7BB0602B"/>
    <w:multiLevelType w:val="multilevel"/>
    <w:tmpl w:val="498268F8"/>
    <w:styleLink w:val="WW8Num372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3" w15:restartNumberingAfterBreak="0">
    <w:nsid w:val="7D0A4136"/>
    <w:multiLevelType w:val="multilevel"/>
    <w:tmpl w:val="F3D8499E"/>
    <w:styleLink w:val="WW8Num134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74" w15:restartNumberingAfterBreak="0">
    <w:nsid w:val="7D8A657D"/>
    <w:multiLevelType w:val="multilevel"/>
    <w:tmpl w:val="8A788298"/>
    <w:styleLink w:val="WW8Num237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5" w15:restartNumberingAfterBreak="0">
    <w:nsid w:val="7EE0240F"/>
    <w:multiLevelType w:val="multilevel"/>
    <w:tmpl w:val="2102C004"/>
    <w:styleLink w:val="WW8Num29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"/>
  </w:num>
  <w:num w:numId="2">
    <w:abstractNumId w:val="43"/>
  </w:num>
  <w:num w:numId="3">
    <w:abstractNumId w:val="22"/>
  </w:num>
  <w:num w:numId="4">
    <w:abstractNumId w:val="0"/>
  </w:num>
  <w:num w:numId="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16"/>
  </w:num>
  <w:num w:numId="25">
    <w:abstractNumId w:val="18"/>
  </w:num>
  <w:num w:numId="26">
    <w:abstractNumId w:val="19"/>
  </w:num>
  <w:num w:numId="27">
    <w:abstractNumId w:val="20"/>
  </w:num>
  <w:num w:numId="28">
    <w:abstractNumId w:val="21"/>
  </w:num>
  <w:num w:numId="29">
    <w:abstractNumId w:val="23"/>
  </w:num>
  <w:num w:numId="30">
    <w:abstractNumId w:val="25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35"/>
  </w:num>
  <w:num w:numId="39">
    <w:abstractNumId w:val="36"/>
  </w:num>
  <w:num w:numId="40">
    <w:abstractNumId w:val="39"/>
  </w:num>
  <w:num w:numId="41">
    <w:abstractNumId w:val="40"/>
  </w:num>
  <w:num w:numId="42">
    <w:abstractNumId w:val="41"/>
  </w:num>
  <w:num w:numId="43">
    <w:abstractNumId w:val="44"/>
  </w:num>
  <w:num w:numId="44">
    <w:abstractNumId w:val="45"/>
  </w:num>
  <w:num w:numId="45">
    <w:abstractNumId w:val="46"/>
  </w:num>
  <w:num w:numId="46">
    <w:abstractNumId w:val="47"/>
  </w:num>
  <w:num w:numId="47">
    <w:abstractNumId w:val="48"/>
  </w:num>
  <w:num w:numId="48">
    <w:abstractNumId w:val="49"/>
  </w:num>
  <w:num w:numId="49">
    <w:abstractNumId w:val="50"/>
  </w:num>
  <w:num w:numId="50">
    <w:abstractNumId w:val="51"/>
  </w:num>
  <w:num w:numId="51">
    <w:abstractNumId w:val="53"/>
  </w:num>
  <w:num w:numId="52">
    <w:abstractNumId w:val="55"/>
  </w:num>
  <w:num w:numId="53">
    <w:abstractNumId w:val="56"/>
  </w:num>
  <w:num w:numId="54">
    <w:abstractNumId w:val="57"/>
  </w:num>
  <w:num w:numId="55">
    <w:abstractNumId w:val="58"/>
  </w:num>
  <w:num w:numId="56">
    <w:abstractNumId w:val="60"/>
  </w:num>
  <w:num w:numId="57">
    <w:abstractNumId w:val="61"/>
  </w:num>
  <w:num w:numId="58">
    <w:abstractNumId w:val="63"/>
  </w:num>
  <w:num w:numId="59">
    <w:abstractNumId w:val="64"/>
  </w:num>
  <w:num w:numId="60">
    <w:abstractNumId w:val="65"/>
  </w:num>
  <w:num w:numId="61">
    <w:abstractNumId w:val="66"/>
  </w:num>
  <w:num w:numId="62">
    <w:abstractNumId w:val="67"/>
  </w:num>
  <w:num w:numId="63">
    <w:abstractNumId w:val="69"/>
  </w:num>
  <w:num w:numId="64">
    <w:abstractNumId w:val="70"/>
  </w:num>
  <w:num w:numId="65">
    <w:abstractNumId w:val="71"/>
  </w:num>
  <w:num w:numId="66">
    <w:abstractNumId w:val="72"/>
  </w:num>
  <w:num w:numId="67">
    <w:abstractNumId w:val="73"/>
  </w:num>
  <w:num w:numId="68">
    <w:abstractNumId w:val="74"/>
  </w:num>
  <w:num w:numId="69">
    <w:abstractNumId w:val="75"/>
  </w:num>
  <w:num w:numId="70">
    <w:abstractNumId w:val="37"/>
  </w:num>
  <w:num w:numId="71">
    <w:abstractNumId w:val="54"/>
  </w:num>
  <w:num w:numId="72">
    <w:abstractNumId w:val="3"/>
  </w:num>
  <w:num w:numId="73">
    <w:abstractNumId w:val="68"/>
  </w:num>
  <w:num w:numId="74">
    <w:abstractNumId w:val="24"/>
  </w:num>
  <w:num w:numId="75">
    <w:abstractNumId w:val="59"/>
  </w:num>
  <w:num w:numId="76">
    <w:abstractNumId w:val="2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A6"/>
    <w:rsid w:val="000636FC"/>
    <w:rsid w:val="002109C2"/>
    <w:rsid w:val="00247358"/>
    <w:rsid w:val="002F16A6"/>
    <w:rsid w:val="0044700A"/>
    <w:rsid w:val="007D4D62"/>
    <w:rsid w:val="009662EF"/>
    <w:rsid w:val="00967014"/>
    <w:rsid w:val="009A2769"/>
    <w:rsid w:val="00B242D4"/>
    <w:rsid w:val="00C101B9"/>
    <w:rsid w:val="00C20762"/>
    <w:rsid w:val="00D02AED"/>
    <w:rsid w:val="00E049F3"/>
    <w:rsid w:val="00E82079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45E65"/>
  <w14:defaultImageDpi w14:val="300"/>
  <w15:chartTrackingRefBased/>
  <w15:docId w15:val="{F827F4F3-7EF6-4CAB-817F-7FE15E9D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8207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82079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0">
    <w:name w:val="heading 2"/>
    <w:aliases w:val=" Знак2,Знак2"/>
    <w:basedOn w:val="a0"/>
    <w:next w:val="a0"/>
    <w:link w:val="21"/>
    <w:qFormat/>
    <w:rsid w:val="00E82079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aliases w:val="Arial,Авто,кернинг от 14 пт, Знак1,Знак1"/>
    <w:basedOn w:val="a0"/>
    <w:next w:val="a0"/>
    <w:link w:val="31"/>
    <w:uiPriority w:val="99"/>
    <w:qFormat/>
    <w:rsid w:val="00E82079"/>
    <w:pPr>
      <w:keepNext/>
      <w:ind w:firstLine="708"/>
      <w:jc w:val="both"/>
      <w:outlineLvl w:val="2"/>
    </w:pPr>
    <w:rPr>
      <w:b/>
      <w:color w:val="000000"/>
      <w:spacing w:val="-2"/>
      <w:w w:val="101"/>
      <w:sz w:val="28"/>
      <w:szCs w:val="20"/>
    </w:rPr>
  </w:style>
  <w:style w:type="paragraph" w:styleId="40">
    <w:name w:val="heading 4"/>
    <w:basedOn w:val="a0"/>
    <w:next w:val="a0"/>
    <w:link w:val="41"/>
    <w:uiPriority w:val="99"/>
    <w:qFormat/>
    <w:rsid w:val="00E82079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0"/>
    </w:rPr>
  </w:style>
  <w:style w:type="paragraph" w:styleId="50">
    <w:name w:val="heading 5"/>
    <w:basedOn w:val="a0"/>
    <w:next w:val="a0"/>
    <w:link w:val="51"/>
    <w:uiPriority w:val="99"/>
    <w:qFormat/>
    <w:rsid w:val="00E82079"/>
    <w:pPr>
      <w:tabs>
        <w:tab w:val="num" w:pos="2880"/>
      </w:tabs>
      <w:spacing w:before="60" w:after="60"/>
      <w:ind w:firstLine="1440"/>
      <w:jc w:val="both"/>
      <w:outlineLvl w:val="4"/>
    </w:pPr>
    <w:rPr>
      <w:rFonts w:ascii="PragmaticaCTT" w:hAnsi="PragmaticaCTT"/>
      <w:color w:val="000000"/>
      <w:sz w:val="20"/>
      <w:szCs w:val="20"/>
    </w:rPr>
  </w:style>
  <w:style w:type="paragraph" w:styleId="60">
    <w:name w:val="heading 6"/>
    <w:basedOn w:val="a0"/>
    <w:next w:val="a0"/>
    <w:link w:val="61"/>
    <w:uiPriority w:val="99"/>
    <w:qFormat/>
    <w:rsid w:val="00E82079"/>
    <w:pPr>
      <w:tabs>
        <w:tab w:val="num" w:pos="3240"/>
      </w:tabs>
      <w:spacing w:before="240" w:after="60"/>
      <w:ind w:left="2736" w:hanging="936"/>
      <w:jc w:val="both"/>
      <w:outlineLvl w:val="5"/>
    </w:pPr>
    <w:rPr>
      <w:rFonts w:ascii="PragmaticaCTT" w:hAnsi="PragmaticaCTT"/>
      <w:i/>
      <w:sz w:val="22"/>
      <w:szCs w:val="20"/>
    </w:rPr>
  </w:style>
  <w:style w:type="paragraph" w:styleId="70">
    <w:name w:val="heading 7"/>
    <w:basedOn w:val="a0"/>
    <w:next w:val="a0"/>
    <w:link w:val="71"/>
    <w:uiPriority w:val="99"/>
    <w:semiHidden/>
    <w:unhideWhenUsed/>
    <w:qFormat/>
    <w:rsid w:val="00E82079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80">
    <w:name w:val="heading 8"/>
    <w:basedOn w:val="a0"/>
    <w:next w:val="a0"/>
    <w:link w:val="81"/>
    <w:uiPriority w:val="99"/>
    <w:semiHidden/>
    <w:unhideWhenUsed/>
    <w:qFormat/>
    <w:rsid w:val="00E82079"/>
    <w:pPr>
      <w:keepNext/>
      <w:outlineLvl w:val="7"/>
    </w:pPr>
    <w:rPr>
      <w:rFonts w:ascii="Arial" w:hAnsi="Arial"/>
      <w:b/>
      <w:bCs/>
      <w:color w:val="000000"/>
      <w:sz w:val="19"/>
      <w:szCs w:val="20"/>
    </w:rPr>
  </w:style>
  <w:style w:type="paragraph" w:styleId="90">
    <w:name w:val="heading 9"/>
    <w:basedOn w:val="a0"/>
    <w:next w:val="a0"/>
    <w:link w:val="91"/>
    <w:uiPriority w:val="99"/>
    <w:semiHidden/>
    <w:unhideWhenUsed/>
    <w:qFormat/>
    <w:rsid w:val="00E8207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F944DA"/>
  </w:style>
  <w:style w:type="character" w:styleId="a6">
    <w:name w:val="page number"/>
    <w:basedOn w:val="a1"/>
    <w:unhideWhenUsed/>
    <w:rsid w:val="00F944DA"/>
  </w:style>
  <w:style w:type="character" w:styleId="a7">
    <w:name w:val="line number"/>
    <w:basedOn w:val="a1"/>
    <w:uiPriority w:val="99"/>
    <w:semiHidden/>
    <w:unhideWhenUsed/>
    <w:rsid w:val="000636FC"/>
  </w:style>
  <w:style w:type="paragraph" w:styleId="11">
    <w:name w:val="toc 1"/>
    <w:basedOn w:val="a0"/>
    <w:next w:val="a0"/>
    <w:autoRedefine/>
    <w:uiPriority w:val="39"/>
    <w:unhideWhenUsed/>
    <w:rsid w:val="00247358"/>
  </w:style>
  <w:style w:type="paragraph" w:styleId="22">
    <w:name w:val="toc 2"/>
    <w:basedOn w:val="a0"/>
    <w:next w:val="a0"/>
    <w:autoRedefine/>
    <w:uiPriority w:val="39"/>
    <w:unhideWhenUsed/>
    <w:rsid w:val="00247358"/>
    <w:pPr>
      <w:ind w:left="240"/>
    </w:pPr>
  </w:style>
  <w:style w:type="paragraph" w:styleId="32">
    <w:name w:val="toc 3"/>
    <w:basedOn w:val="a0"/>
    <w:next w:val="a0"/>
    <w:autoRedefine/>
    <w:uiPriority w:val="39"/>
    <w:unhideWhenUsed/>
    <w:rsid w:val="00247358"/>
    <w:pPr>
      <w:ind w:left="480"/>
    </w:pPr>
  </w:style>
  <w:style w:type="paragraph" w:styleId="42">
    <w:name w:val="toc 4"/>
    <w:basedOn w:val="a0"/>
    <w:next w:val="a0"/>
    <w:autoRedefine/>
    <w:uiPriority w:val="39"/>
    <w:unhideWhenUsed/>
    <w:rsid w:val="00247358"/>
    <w:pPr>
      <w:ind w:left="720"/>
    </w:pPr>
  </w:style>
  <w:style w:type="paragraph" w:styleId="52">
    <w:name w:val="toc 5"/>
    <w:basedOn w:val="a0"/>
    <w:next w:val="a0"/>
    <w:autoRedefine/>
    <w:uiPriority w:val="39"/>
    <w:unhideWhenUsed/>
    <w:rsid w:val="00247358"/>
    <w:pPr>
      <w:ind w:left="960"/>
    </w:pPr>
  </w:style>
  <w:style w:type="paragraph" w:styleId="62">
    <w:name w:val="toc 6"/>
    <w:basedOn w:val="a0"/>
    <w:next w:val="a0"/>
    <w:autoRedefine/>
    <w:uiPriority w:val="39"/>
    <w:unhideWhenUsed/>
    <w:rsid w:val="00247358"/>
    <w:pPr>
      <w:ind w:left="1200"/>
    </w:pPr>
  </w:style>
  <w:style w:type="paragraph" w:styleId="72">
    <w:name w:val="toc 7"/>
    <w:basedOn w:val="a0"/>
    <w:next w:val="a0"/>
    <w:autoRedefine/>
    <w:uiPriority w:val="39"/>
    <w:unhideWhenUsed/>
    <w:rsid w:val="00247358"/>
    <w:pPr>
      <w:ind w:left="1440"/>
    </w:pPr>
  </w:style>
  <w:style w:type="paragraph" w:styleId="82">
    <w:name w:val="toc 8"/>
    <w:basedOn w:val="a0"/>
    <w:next w:val="a0"/>
    <w:autoRedefine/>
    <w:uiPriority w:val="39"/>
    <w:unhideWhenUsed/>
    <w:rsid w:val="00247358"/>
    <w:pPr>
      <w:ind w:left="1680"/>
    </w:pPr>
  </w:style>
  <w:style w:type="paragraph" w:styleId="92">
    <w:name w:val="toc 9"/>
    <w:basedOn w:val="a0"/>
    <w:next w:val="a0"/>
    <w:autoRedefine/>
    <w:uiPriority w:val="39"/>
    <w:unhideWhenUsed/>
    <w:rsid w:val="00247358"/>
    <w:pPr>
      <w:ind w:left="1920"/>
    </w:pPr>
  </w:style>
  <w:style w:type="paragraph" w:styleId="a8">
    <w:name w:val="header"/>
    <w:basedOn w:val="a0"/>
    <w:link w:val="a9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662EF"/>
  </w:style>
  <w:style w:type="character" w:customStyle="1" w:styleId="10">
    <w:name w:val="Заголовок 1 Знак"/>
    <w:basedOn w:val="a1"/>
    <w:link w:val="1"/>
    <w:uiPriority w:val="99"/>
    <w:rsid w:val="00E82079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3">
    <w:name w:val="Заголовок 2 Знак"/>
    <w:basedOn w:val="a1"/>
    <w:uiPriority w:val="99"/>
    <w:rsid w:val="00E820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Arial Знак,Авто Знак,кернинг от 14 пт Знак, Знак1 Знак,Знак1 Знак"/>
    <w:basedOn w:val="a1"/>
    <w:link w:val="30"/>
    <w:uiPriority w:val="99"/>
    <w:rsid w:val="00E82079"/>
    <w:rPr>
      <w:rFonts w:ascii="Times New Roman" w:eastAsia="Times New Roman" w:hAnsi="Times New Roman" w:cs="Times New Roman"/>
      <w:b/>
      <w:color w:val="000000"/>
      <w:spacing w:val="-2"/>
      <w:w w:val="101"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9"/>
    <w:rsid w:val="00E82079"/>
    <w:rPr>
      <w:rFonts w:ascii="Cambria" w:eastAsia="Times New Roman" w:hAnsi="Cambria" w:cs="Times New Roman"/>
      <w:b/>
      <w:i/>
      <w:color w:val="4F81BD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9"/>
    <w:rsid w:val="00E82079"/>
    <w:rPr>
      <w:rFonts w:ascii="PragmaticaCTT" w:eastAsia="Times New Roman" w:hAnsi="PragmaticaCTT" w:cs="Times New Roman"/>
      <w:color w:val="000000"/>
      <w:sz w:val="20"/>
      <w:szCs w:val="20"/>
      <w:lang w:eastAsia="ru-RU"/>
    </w:rPr>
  </w:style>
  <w:style w:type="character" w:customStyle="1" w:styleId="61">
    <w:name w:val="Заголовок 6 Знак"/>
    <w:basedOn w:val="a1"/>
    <w:link w:val="60"/>
    <w:uiPriority w:val="99"/>
    <w:rsid w:val="00E82079"/>
    <w:rPr>
      <w:rFonts w:ascii="PragmaticaCTT" w:eastAsia="Times New Roman" w:hAnsi="PragmaticaCTT" w:cs="Times New Roman"/>
      <w:i/>
      <w:sz w:val="22"/>
      <w:szCs w:val="20"/>
      <w:lang w:eastAsia="ru-RU"/>
    </w:rPr>
  </w:style>
  <w:style w:type="character" w:customStyle="1" w:styleId="71">
    <w:name w:val="Заголовок 7 Знак"/>
    <w:basedOn w:val="a1"/>
    <w:link w:val="70"/>
    <w:uiPriority w:val="99"/>
    <w:semiHidden/>
    <w:rsid w:val="00E82079"/>
    <w:rPr>
      <w:rFonts w:ascii="Calibri Light" w:eastAsia="Times New Roman" w:hAnsi="Calibri Light" w:cs="Times New Roman"/>
      <w:i/>
      <w:iCs/>
      <w:color w:val="1F4D78"/>
      <w:lang w:eastAsia="ru-RU"/>
    </w:rPr>
  </w:style>
  <w:style w:type="character" w:customStyle="1" w:styleId="81">
    <w:name w:val="Заголовок 8 Знак"/>
    <w:basedOn w:val="a1"/>
    <w:link w:val="80"/>
    <w:uiPriority w:val="99"/>
    <w:semiHidden/>
    <w:rsid w:val="00E82079"/>
    <w:rPr>
      <w:rFonts w:ascii="Arial" w:eastAsia="Times New Roman" w:hAnsi="Arial" w:cs="Times New Roman"/>
      <w:b/>
      <w:bCs/>
      <w:color w:val="000000"/>
      <w:sz w:val="19"/>
      <w:szCs w:val="20"/>
      <w:lang w:eastAsia="ru-RU"/>
    </w:rPr>
  </w:style>
  <w:style w:type="character" w:customStyle="1" w:styleId="91">
    <w:name w:val="Заголовок 9 Знак"/>
    <w:basedOn w:val="a1"/>
    <w:link w:val="90"/>
    <w:uiPriority w:val="99"/>
    <w:semiHidden/>
    <w:rsid w:val="00E82079"/>
    <w:rPr>
      <w:rFonts w:ascii="Cambria" w:eastAsia="Times New Roman" w:hAnsi="Cambria" w:cs="Times New Roman"/>
      <w:sz w:val="22"/>
      <w:szCs w:val="22"/>
      <w:lang w:eastAsia="ru-RU"/>
    </w:rPr>
  </w:style>
  <w:style w:type="character" w:customStyle="1" w:styleId="21">
    <w:name w:val="Заголовок 2 Знак1"/>
    <w:aliases w:val=" Знак2 Знак,Знак2 Знак"/>
    <w:link w:val="20"/>
    <w:locked/>
    <w:rsid w:val="00E82079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Heading1Char">
    <w:name w:val="Heading 1 Char"/>
    <w:locked/>
    <w:rsid w:val="00E82079"/>
    <w:rPr>
      <w:rFonts w:ascii="Cambria" w:hAnsi="Cambria" w:cs="Times New Roman"/>
      <w:b/>
      <w:color w:val="365F91"/>
      <w:sz w:val="28"/>
    </w:rPr>
  </w:style>
  <w:style w:type="paragraph" w:styleId="aa">
    <w:name w:val="Body Text"/>
    <w:basedOn w:val="a0"/>
    <w:link w:val="ab"/>
    <w:uiPriority w:val="99"/>
    <w:semiHidden/>
    <w:rsid w:val="00E82079"/>
    <w:pPr>
      <w:shd w:val="clear" w:color="auto" w:fill="FFFFFF"/>
      <w:autoSpaceDE w:val="0"/>
      <w:autoSpaceDN w:val="0"/>
      <w:adjustRightInd w:val="0"/>
      <w:jc w:val="both"/>
    </w:pPr>
  </w:style>
  <w:style w:type="character" w:customStyle="1" w:styleId="ab">
    <w:name w:val="Основной текст Знак"/>
    <w:basedOn w:val="a1"/>
    <w:link w:val="aa"/>
    <w:uiPriority w:val="99"/>
    <w:semiHidden/>
    <w:rsid w:val="00E82079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24">
    <w:name w:val="Body Text 2"/>
    <w:basedOn w:val="a0"/>
    <w:link w:val="25"/>
    <w:uiPriority w:val="99"/>
    <w:semiHidden/>
    <w:rsid w:val="00E82079"/>
    <w:pPr>
      <w:shd w:val="clear" w:color="auto" w:fill="FFFFFF"/>
      <w:autoSpaceDE w:val="0"/>
      <w:autoSpaceDN w:val="0"/>
      <w:adjustRightInd w:val="0"/>
      <w:jc w:val="both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E82079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ac">
    <w:name w:val="Body Text Indent"/>
    <w:basedOn w:val="a0"/>
    <w:link w:val="ad"/>
    <w:uiPriority w:val="99"/>
    <w:semiHidden/>
    <w:rsid w:val="00E82079"/>
    <w:pPr>
      <w:shd w:val="clear" w:color="auto" w:fill="FFFFFF"/>
      <w:autoSpaceDE w:val="0"/>
      <w:autoSpaceDN w:val="0"/>
      <w:adjustRightInd w:val="0"/>
      <w:ind w:firstLine="709"/>
      <w:jc w:val="both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E82079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33">
    <w:name w:val="Body Text 3"/>
    <w:basedOn w:val="a0"/>
    <w:link w:val="34"/>
    <w:uiPriority w:val="99"/>
    <w:semiHidden/>
    <w:rsid w:val="00E82079"/>
    <w:pPr>
      <w:shd w:val="clear" w:color="auto" w:fill="FFFFFF"/>
      <w:autoSpaceDE w:val="0"/>
      <w:autoSpaceDN w:val="0"/>
      <w:adjustRightInd w:val="0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E82079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26">
    <w:name w:val="Body Text Indent 2"/>
    <w:basedOn w:val="a0"/>
    <w:link w:val="27"/>
    <w:uiPriority w:val="99"/>
    <w:semiHidden/>
    <w:rsid w:val="00E82079"/>
    <w:pPr>
      <w:autoSpaceDE w:val="0"/>
      <w:autoSpaceDN w:val="0"/>
      <w:adjustRightInd w:val="0"/>
      <w:ind w:firstLine="540"/>
      <w:jc w:val="both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E82079"/>
    <w:rPr>
      <w:rFonts w:ascii="Times New Roman" w:eastAsia="Times New Roman" w:hAnsi="Times New Roman" w:cs="Times New Roman"/>
      <w:lang w:eastAsia="ru-RU"/>
    </w:rPr>
  </w:style>
  <w:style w:type="character" w:customStyle="1" w:styleId="FontStyle42">
    <w:name w:val="Font Style42"/>
    <w:rsid w:val="00E82079"/>
    <w:rPr>
      <w:rFonts w:ascii="Calibri" w:hAnsi="Calibri"/>
      <w:b/>
      <w:sz w:val="16"/>
    </w:rPr>
  </w:style>
  <w:style w:type="paragraph" w:customStyle="1" w:styleId="Style33">
    <w:name w:val="Style33"/>
    <w:basedOn w:val="a0"/>
    <w:uiPriority w:val="99"/>
    <w:rsid w:val="00E82079"/>
    <w:pPr>
      <w:widowControl w:val="0"/>
      <w:autoSpaceDE w:val="0"/>
      <w:autoSpaceDN w:val="0"/>
      <w:adjustRightInd w:val="0"/>
      <w:spacing w:line="240" w:lineRule="exact"/>
      <w:ind w:firstLine="682"/>
      <w:jc w:val="both"/>
    </w:pPr>
  </w:style>
  <w:style w:type="character" w:customStyle="1" w:styleId="FontStyle41">
    <w:name w:val="Font Style41"/>
    <w:rsid w:val="00E82079"/>
    <w:rPr>
      <w:rFonts w:ascii="Calibri" w:hAnsi="Calibri"/>
      <w:sz w:val="16"/>
    </w:rPr>
  </w:style>
  <w:style w:type="paragraph" w:customStyle="1" w:styleId="Style28">
    <w:name w:val="Style28"/>
    <w:basedOn w:val="a0"/>
    <w:uiPriority w:val="99"/>
    <w:rsid w:val="00E82079"/>
    <w:pPr>
      <w:widowControl w:val="0"/>
      <w:autoSpaceDE w:val="0"/>
      <w:autoSpaceDN w:val="0"/>
      <w:adjustRightInd w:val="0"/>
      <w:spacing w:line="235" w:lineRule="exact"/>
      <w:ind w:firstLine="682"/>
      <w:jc w:val="both"/>
    </w:pPr>
  </w:style>
  <w:style w:type="paragraph" w:customStyle="1" w:styleId="ConsPlusCell">
    <w:name w:val="ConsPlusCell"/>
    <w:rsid w:val="00E8207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8207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0"/>
    <w:link w:val="af"/>
    <w:uiPriority w:val="99"/>
    <w:rsid w:val="00E82079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rsid w:val="00E820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locked/>
    <w:rsid w:val="00E82079"/>
    <w:rPr>
      <w:rFonts w:cs="Times New Roman"/>
    </w:rPr>
  </w:style>
  <w:style w:type="character" w:styleId="af0">
    <w:name w:val="footnote reference"/>
    <w:rsid w:val="00E82079"/>
    <w:rPr>
      <w:rFonts w:cs="Times New Roman"/>
      <w:vertAlign w:val="superscript"/>
    </w:rPr>
  </w:style>
  <w:style w:type="paragraph" w:customStyle="1" w:styleId="ConsNormal">
    <w:name w:val="ConsNormal"/>
    <w:link w:val="ConsNormal0"/>
    <w:rsid w:val="00E820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E820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20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E82079"/>
    <w:pPr>
      <w:ind w:left="720"/>
    </w:pPr>
  </w:style>
  <w:style w:type="paragraph" w:customStyle="1" w:styleId="CharCharCharCharCharCharCharCharCharCharCharCharCharCharChar">
    <w:name w:val="Char Char Char Char Char Char Char Char Char Char Char Char Char Char Char"/>
    <w:basedOn w:val="a0"/>
    <w:uiPriority w:val="99"/>
    <w:rsid w:val="00E82079"/>
    <w:rPr>
      <w:rFonts w:ascii="Verdana" w:hAnsi="Verdana" w:cs="Verdana"/>
      <w:sz w:val="20"/>
      <w:szCs w:val="20"/>
      <w:lang w:eastAsia="en-US"/>
    </w:rPr>
  </w:style>
  <w:style w:type="paragraph" w:styleId="af1">
    <w:name w:val="Normal (Web)"/>
    <w:basedOn w:val="a0"/>
    <w:uiPriority w:val="99"/>
    <w:rsid w:val="00E82079"/>
    <w:pPr>
      <w:spacing w:before="100" w:beforeAutospacing="1" w:after="100" w:afterAutospacing="1"/>
      <w:jc w:val="both"/>
    </w:pPr>
    <w:rPr>
      <w:rFonts w:ascii="Verdana" w:eastAsia="Arial Unicode MS" w:hAnsi="Verdana" w:cs="Verdana"/>
    </w:rPr>
  </w:style>
  <w:style w:type="paragraph" w:customStyle="1" w:styleId="af2">
    <w:name w:val="Текстовый"/>
    <w:link w:val="af3"/>
    <w:uiPriority w:val="99"/>
    <w:rsid w:val="00E82079"/>
    <w:pPr>
      <w:widowControl w:val="0"/>
      <w:jc w:val="both"/>
    </w:pPr>
    <w:rPr>
      <w:rFonts w:ascii="Arial" w:eastAsia="Times New Roman" w:hAnsi="Arial" w:cs="Times New Roman"/>
      <w:sz w:val="22"/>
      <w:szCs w:val="22"/>
      <w:lang w:eastAsia="ru-RU"/>
    </w:rPr>
  </w:style>
  <w:style w:type="character" w:customStyle="1" w:styleId="af3">
    <w:name w:val="Текстовый Знак"/>
    <w:link w:val="af2"/>
    <w:uiPriority w:val="99"/>
    <w:locked/>
    <w:rsid w:val="00E82079"/>
    <w:rPr>
      <w:rFonts w:ascii="Arial" w:eastAsia="Times New Roman" w:hAnsi="Arial" w:cs="Times New Roman"/>
      <w:sz w:val="22"/>
      <w:szCs w:val="22"/>
      <w:lang w:eastAsia="ru-RU"/>
    </w:rPr>
  </w:style>
  <w:style w:type="table" w:styleId="af4">
    <w:name w:val="Table Grid"/>
    <w:basedOn w:val="a2"/>
    <w:uiPriority w:val="59"/>
    <w:rsid w:val="00E8207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rsid w:val="00E82079"/>
    <w:rPr>
      <w:rFonts w:cs="Times New Roman"/>
      <w:color w:val="0000FF"/>
      <w:u w:val="single"/>
    </w:rPr>
  </w:style>
  <w:style w:type="paragraph" w:customStyle="1" w:styleId="af6">
    <w:name w:val="Подпункт договора"/>
    <w:basedOn w:val="a0"/>
    <w:link w:val="af7"/>
    <w:rsid w:val="00E82079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Подпункт договора Знак"/>
    <w:link w:val="af6"/>
    <w:locked/>
    <w:rsid w:val="00E8207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8">
    <w:name w:val="Подподпункт договора"/>
    <w:basedOn w:val="af6"/>
    <w:uiPriority w:val="99"/>
    <w:rsid w:val="00E82079"/>
  </w:style>
  <w:style w:type="paragraph" w:styleId="af9">
    <w:name w:val="Plain Text"/>
    <w:basedOn w:val="a0"/>
    <w:link w:val="afa"/>
    <w:uiPriority w:val="99"/>
    <w:rsid w:val="00E82079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1"/>
    <w:link w:val="af9"/>
    <w:uiPriority w:val="99"/>
    <w:rsid w:val="00E820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b">
    <w:name w:val="Пункт договора"/>
    <w:basedOn w:val="a0"/>
    <w:link w:val="afc"/>
    <w:rsid w:val="00E82079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afc">
    <w:name w:val="Пункт договора Знак"/>
    <w:link w:val="afb"/>
    <w:locked/>
    <w:rsid w:val="00E8207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ainText">
    <w:name w:val="MainText"/>
    <w:uiPriority w:val="99"/>
    <w:rsid w:val="00E8207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/>
    </w:rPr>
  </w:style>
  <w:style w:type="character" w:styleId="afd">
    <w:name w:val="FollowedHyperlink"/>
    <w:uiPriority w:val="99"/>
    <w:rsid w:val="00E82079"/>
    <w:rPr>
      <w:rFonts w:cs="Times New Roman"/>
      <w:color w:val="606420"/>
      <w:u w:val="single"/>
    </w:rPr>
  </w:style>
  <w:style w:type="paragraph" w:customStyle="1" w:styleId="afe">
    <w:name w:val="Раздел договора"/>
    <w:basedOn w:val="a0"/>
    <w:next w:val="afb"/>
    <w:link w:val="aff"/>
    <w:rsid w:val="00E82079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character" w:customStyle="1" w:styleId="aff">
    <w:name w:val="Раздел договора Знак"/>
    <w:link w:val="afe"/>
    <w:locked/>
    <w:rsid w:val="00E82079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207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BodyText21">
    <w:name w:val="Body Text 21"/>
    <w:basedOn w:val="a0"/>
    <w:uiPriority w:val="99"/>
    <w:rsid w:val="00E8207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character" w:styleId="aff0">
    <w:name w:val="annotation reference"/>
    <w:uiPriority w:val="99"/>
    <w:rsid w:val="00E82079"/>
    <w:rPr>
      <w:rFonts w:cs="Times New Roman"/>
      <w:sz w:val="16"/>
    </w:rPr>
  </w:style>
  <w:style w:type="paragraph" w:styleId="aff1">
    <w:name w:val="annotation text"/>
    <w:basedOn w:val="a0"/>
    <w:link w:val="aff2"/>
    <w:uiPriority w:val="99"/>
    <w:rsid w:val="00E82079"/>
    <w:rPr>
      <w:sz w:val="20"/>
      <w:szCs w:val="20"/>
    </w:rPr>
  </w:style>
  <w:style w:type="character" w:customStyle="1" w:styleId="aff2">
    <w:name w:val="Текст примечания Знак"/>
    <w:basedOn w:val="a1"/>
    <w:link w:val="aff1"/>
    <w:uiPriority w:val="99"/>
    <w:rsid w:val="00E820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Balloon Text"/>
    <w:basedOn w:val="a0"/>
    <w:link w:val="aff4"/>
    <w:uiPriority w:val="99"/>
    <w:semiHidden/>
    <w:rsid w:val="00E82079"/>
    <w:rPr>
      <w:sz w:val="20"/>
      <w:szCs w:val="20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E820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текст в таблице"/>
    <w:basedOn w:val="a0"/>
    <w:uiPriority w:val="99"/>
    <w:rsid w:val="00E82079"/>
    <w:pPr>
      <w:widowControl w:val="0"/>
    </w:pPr>
    <w:rPr>
      <w:rFonts w:ascii="Arial" w:hAnsi="Arial"/>
      <w:caps/>
      <w:sz w:val="12"/>
      <w:szCs w:val="20"/>
    </w:rPr>
  </w:style>
  <w:style w:type="paragraph" w:customStyle="1" w:styleId="aff6">
    <w:name w:val="Вид документа"/>
    <w:basedOn w:val="a0"/>
    <w:uiPriority w:val="99"/>
    <w:rsid w:val="00E82079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paragraph" w:customStyle="1" w:styleId="aff7">
    <w:name w:val="Разновидность документа"/>
    <w:basedOn w:val="a0"/>
    <w:uiPriority w:val="99"/>
    <w:rsid w:val="00E82079"/>
    <w:pPr>
      <w:widowControl w:val="0"/>
      <w:spacing w:after="40"/>
      <w:jc w:val="center"/>
    </w:pPr>
    <w:rPr>
      <w:rFonts w:ascii="Arial" w:hAnsi="Arial"/>
      <w:b/>
      <w:szCs w:val="20"/>
    </w:rPr>
  </w:style>
  <w:style w:type="paragraph" w:customStyle="1" w:styleId="aff8">
    <w:name w:val="курсив в таблице"/>
    <w:basedOn w:val="af2"/>
    <w:uiPriority w:val="99"/>
    <w:rsid w:val="00E82079"/>
    <w:pPr>
      <w:jc w:val="center"/>
    </w:pPr>
    <w:rPr>
      <w:i/>
      <w:sz w:val="12"/>
    </w:rPr>
  </w:style>
  <w:style w:type="character" w:styleId="aff9">
    <w:name w:val="Emphasis"/>
    <w:qFormat/>
    <w:rsid w:val="00E82079"/>
    <w:rPr>
      <w:rFonts w:cs="Times New Roman"/>
      <w:i/>
    </w:rPr>
  </w:style>
  <w:style w:type="character" w:styleId="affa">
    <w:name w:val="Strong"/>
    <w:uiPriority w:val="99"/>
    <w:qFormat/>
    <w:rsid w:val="00E82079"/>
    <w:rPr>
      <w:rFonts w:cs="Times New Roman"/>
      <w:b/>
    </w:rPr>
  </w:style>
  <w:style w:type="character" w:customStyle="1" w:styleId="12">
    <w:name w:val="Знак Знак1"/>
    <w:uiPriority w:val="99"/>
    <w:rsid w:val="00E82079"/>
    <w:rPr>
      <w:rFonts w:ascii="Arial" w:hAnsi="Arial"/>
      <w:b/>
      <w:i/>
      <w:sz w:val="28"/>
      <w:lang w:val="ru-RU" w:eastAsia="ru-RU"/>
    </w:rPr>
  </w:style>
  <w:style w:type="character" w:customStyle="1" w:styleId="apple-converted-space">
    <w:name w:val="apple-converted-space"/>
    <w:rsid w:val="00E82079"/>
  </w:style>
  <w:style w:type="paragraph" w:styleId="affb">
    <w:name w:val="endnote text"/>
    <w:basedOn w:val="a0"/>
    <w:next w:val="a0"/>
    <w:link w:val="affc"/>
    <w:uiPriority w:val="99"/>
    <w:rsid w:val="00E82079"/>
    <w:rPr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uiPriority w:val="99"/>
    <w:rsid w:val="00E820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semiHidden/>
    <w:rsid w:val="00E82079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82079"/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Основной текст 21"/>
    <w:basedOn w:val="a0"/>
    <w:uiPriority w:val="99"/>
    <w:rsid w:val="00E82079"/>
    <w:pPr>
      <w:suppressAutoHyphens/>
      <w:jc w:val="both"/>
    </w:pPr>
    <w:rPr>
      <w:bCs/>
      <w:lang w:eastAsia="ar-SA"/>
    </w:rPr>
  </w:style>
  <w:style w:type="paragraph" w:styleId="afff">
    <w:name w:val="List Paragraph"/>
    <w:aliases w:val="Bullet List,FooterText,numbered,Paragraphe de liste1,lp1,Абзац 1,Num Bullet 1,Table Number Paragraph,Bullet Number,Bulletr List Paragraph,列出段落,列出段落1,List Paragraph2,List Paragraph21,Listeafsnit1,Parágrafo da Lista1,Bullet list,Предусловия,1"/>
    <w:basedOn w:val="a0"/>
    <w:link w:val="afff0"/>
    <w:uiPriority w:val="34"/>
    <w:qFormat/>
    <w:rsid w:val="00E82079"/>
    <w:pPr>
      <w:ind w:left="708"/>
    </w:pPr>
  </w:style>
  <w:style w:type="paragraph" w:customStyle="1" w:styleId="Default">
    <w:name w:val="Default"/>
    <w:rsid w:val="00E82079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lang w:eastAsia="ru-RU"/>
    </w:rPr>
  </w:style>
  <w:style w:type="paragraph" w:styleId="afff1">
    <w:name w:val="No Spacing"/>
    <w:uiPriority w:val="1"/>
    <w:qFormat/>
    <w:rsid w:val="00E82079"/>
    <w:rPr>
      <w:rFonts w:ascii="Times New Roman" w:eastAsia="Times New Roman" w:hAnsi="Times New Roman" w:cs="Times New Roman"/>
      <w:lang w:eastAsia="ru-RU"/>
    </w:rPr>
  </w:style>
  <w:style w:type="character" w:customStyle="1" w:styleId="afff2">
    <w:name w:val="Гипертекстовая ссылка"/>
    <w:uiPriority w:val="99"/>
    <w:rsid w:val="00E82079"/>
    <w:rPr>
      <w:color w:val="008000"/>
    </w:rPr>
  </w:style>
  <w:style w:type="paragraph" w:customStyle="1" w:styleId="15">
    <w:name w:val="Знак Знак15 Знак Знак"/>
    <w:basedOn w:val="a0"/>
    <w:rsid w:val="00E82079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fff3">
    <w:name w:val="Title"/>
    <w:basedOn w:val="a0"/>
    <w:next w:val="a0"/>
    <w:link w:val="afff4"/>
    <w:uiPriority w:val="99"/>
    <w:qFormat/>
    <w:rsid w:val="00E820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4">
    <w:name w:val="Название Знак"/>
    <w:basedOn w:val="a1"/>
    <w:link w:val="afff3"/>
    <w:uiPriority w:val="99"/>
    <w:rsid w:val="00E820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f5">
    <w:name w:val="Знак Знак"/>
    <w:basedOn w:val="a0"/>
    <w:rsid w:val="00E8207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82079"/>
    <w:rPr>
      <w:rFonts w:ascii="Times New Roman" w:hAnsi="Times New Roman" w:cs="Times New Roman"/>
      <w:sz w:val="22"/>
      <w:szCs w:val="22"/>
    </w:rPr>
  </w:style>
  <w:style w:type="paragraph" w:styleId="a">
    <w:name w:val="List Bullet"/>
    <w:basedOn w:val="a0"/>
    <w:uiPriority w:val="99"/>
    <w:unhideWhenUsed/>
    <w:rsid w:val="00E82079"/>
    <w:pPr>
      <w:numPr>
        <w:numId w:val="1"/>
      </w:numPr>
      <w:contextualSpacing/>
    </w:pPr>
  </w:style>
  <w:style w:type="paragraph" w:customStyle="1" w:styleId="s32">
    <w:name w:val="s_32"/>
    <w:basedOn w:val="a0"/>
    <w:rsid w:val="00E82079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afff6">
    <w:name w:val="Таблицы (моноширинный)"/>
    <w:basedOn w:val="a0"/>
    <w:next w:val="a0"/>
    <w:rsid w:val="00E8207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E82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82079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VER">
    <w:name w:val="VER"/>
    <w:basedOn w:val="a0"/>
    <w:next w:val="a0"/>
    <w:rsid w:val="00E82079"/>
    <w:pPr>
      <w:spacing w:before="60" w:after="60"/>
      <w:jc w:val="center"/>
    </w:pPr>
    <w:rPr>
      <w:rFonts w:ascii="PragmaticaCTT" w:eastAsia="Calibri" w:hAnsi="PragmaticaCTT"/>
      <w:sz w:val="20"/>
      <w:szCs w:val="20"/>
    </w:rPr>
  </w:style>
  <w:style w:type="paragraph" w:styleId="afff7">
    <w:name w:val="Body Text First Indent"/>
    <w:basedOn w:val="aa"/>
    <w:link w:val="afff8"/>
    <w:uiPriority w:val="99"/>
    <w:semiHidden/>
    <w:unhideWhenUsed/>
    <w:rsid w:val="00E82079"/>
    <w:pPr>
      <w:shd w:val="clear" w:color="auto" w:fill="auto"/>
      <w:autoSpaceDE/>
      <w:autoSpaceDN/>
      <w:adjustRightInd/>
      <w:spacing w:after="120"/>
      <w:ind w:firstLine="210"/>
      <w:jc w:val="left"/>
    </w:pPr>
    <w:rPr>
      <w:b/>
      <w:bCs/>
    </w:rPr>
  </w:style>
  <w:style w:type="character" w:customStyle="1" w:styleId="afff8">
    <w:name w:val="Красная строка Знак"/>
    <w:basedOn w:val="ab"/>
    <w:link w:val="afff7"/>
    <w:uiPriority w:val="99"/>
    <w:semiHidden/>
    <w:rsid w:val="00E82079"/>
    <w:rPr>
      <w:rFonts w:ascii="Times New Roman" w:eastAsia="Times New Roman" w:hAnsi="Times New Roman" w:cs="Times New Roman"/>
      <w:b/>
      <w:bCs/>
      <w:shd w:val="clear" w:color="auto" w:fill="FFFFFF"/>
      <w:lang w:eastAsia="ru-RU"/>
    </w:rPr>
  </w:style>
  <w:style w:type="character" w:customStyle="1" w:styleId="afff9">
    <w:name w:val="Тема примечания Знак"/>
    <w:link w:val="afffa"/>
    <w:uiPriority w:val="99"/>
    <w:semiHidden/>
    <w:rsid w:val="00E82079"/>
    <w:rPr>
      <w:b/>
      <w:bCs/>
    </w:rPr>
  </w:style>
  <w:style w:type="paragraph" w:styleId="afffa">
    <w:name w:val="annotation subject"/>
    <w:basedOn w:val="aff1"/>
    <w:next w:val="aff1"/>
    <w:link w:val="afff9"/>
    <w:uiPriority w:val="99"/>
    <w:semiHidden/>
    <w:unhideWhenUsed/>
    <w:rsid w:val="00E82079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13">
    <w:name w:val="Тема примечания Знак1"/>
    <w:basedOn w:val="aff2"/>
    <w:uiPriority w:val="99"/>
    <w:semiHidden/>
    <w:rsid w:val="00E82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1"/>
    <w:rsid w:val="00E82079"/>
  </w:style>
  <w:style w:type="paragraph" w:customStyle="1" w:styleId="220">
    <w:name w:val="Основной текст 22"/>
    <w:basedOn w:val="a0"/>
    <w:uiPriority w:val="99"/>
    <w:rsid w:val="00E82079"/>
    <w:pPr>
      <w:tabs>
        <w:tab w:val="left" w:pos="0"/>
        <w:tab w:val="left" w:pos="786"/>
      </w:tabs>
      <w:suppressAutoHyphens/>
      <w:overflowPunct w:val="0"/>
      <w:autoSpaceDE w:val="0"/>
      <w:jc w:val="both"/>
    </w:pPr>
    <w:rPr>
      <w:rFonts w:ascii="Times New Roman CYR" w:eastAsia="Calibri" w:hAnsi="Times New Roman CYR" w:cs="Times New Roman CYR"/>
      <w:lang w:eastAsia="ar-SA"/>
    </w:rPr>
  </w:style>
  <w:style w:type="character" w:customStyle="1" w:styleId="14">
    <w:name w:val="Текст сноски Знак1"/>
    <w:basedOn w:val="a1"/>
    <w:uiPriority w:val="99"/>
    <w:locked/>
    <w:rsid w:val="00E82079"/>
  </w:style>
  <w:style w:type="paragraph" w:customStyle="1" w:styleId="16">
    <w:name w:val="Абзац списка1"/>
    <w:basedOn w:val="a0"/>
    <w:uiPriority w:val="99"/>
    <w:rsid w:val="00E82079"/>
    <w:pPr>
      <w:ind w:left="720"/>
    </w:pPr>
    <w:rPr>
      <w:sz w:val="20"/>
      <w:szCs w:val="20"/>
    </w:rPr>
  </w:style>
  <w:style w:type="paragraph" w:customStyle="1" w:styleId="1111">
    <w:name w:val="Стиль 1.1.1.1"/>
    <w:uiPriority w:val="99"/>
    <w:rsid w:val="00E82079"/>
    <w:pPr>
      <w:tabs>
        <w:tab w:val="left" w:pos="454"/>
        <w:tab w:val="num" w:pos="1619"/>
        <w:tab w:val="num" w:pos="2880"/>
      </w:tabs>
      <w:spacing w:before="20" w:after="20" w:line="252" w:lineRule="auto"/>
      <w:ind w:left="2880" w:firstLine="539"/>
      <w:jc w:val="both"/>
    </w:pPr>
    <w:rPr>
      <w:rFonts w:ascii="Arial" w:eastAsia="Times New Roman" w:hAnsi="Arial" w:cs="Arial"/>
      <w:lang w:eastAsia="ru-RU"/>
    </w:rPr>
  </w:style>
  <w:style w:type="paragraph" w:customStyle="1" w:styleId="afffb">
    <w:name w:val="Регламент"/>
    <w:basedOn w:val="a0"/>
    <w:rsid w:val="00E82079"/>
    <w:pPr>
      <w:jc w:val="both"/>
    </w:pPr>
    <w:rPr>
      <w:sz w:val="22"/>
      <w:szCs w:val="22"/>
    </w:rPr>
  </w:style>
  <w:style w:type="paragraph" w:customStyle="1" w:styleId="Bullet-1">
    <w:name w:val="Bullet-1"/>
    <w:basedOn w:val="a0"/>
    <w:uiPriority w:val="99"/>
    <w:rsid w:val="00E82079"/>
    <w:pPr>
      <w:tabs>
        <w:tab w:val="left" w:pos="360"/>
        <w:tab w:val="center" w:pos="720"/>
        <w:tab w:val="left" w:pos="1134"/>
      </w:tabs>
      <w:overflowPunct w:val="0"/>
      <w:autoSpaceDE w:val="0"/>
      <w:autoSpaceDN w:val="0"/>
      <w:adjustRightInd w:val="0"/>
      <w:spacing w:before="60" w:after="60"/>
      <w:ind w:left="360" w:hanging="360"/>
      <w:textAlignment w:val="baseline"/>
    </w:pPr>
    <w:rPr>
      <w:szCs w:val="20"/>
    </w:rPr>
  </w:style>
  <w:style w:type="character" w:customStyle="1" w:styleId="19">
    <w:name w:val="Знак Знак19"/>
    <w:locked/>
    <w:rsid w:val="00E82079"/>
    <w:rPr>
      <w:rFonts w:ascii="Cambria" w:hAnsi="Cambria"/>
      <w:b/>
      <w:color w:val="365F91"/>
      <w:sz w:val="28"/>
      <w:lang w:bidi="ar-SA"/>
    </w:rPr>
  </w:style>
  <w:style w:type="character" w:customStyle="1" w:styleId="28">
    <w:name w:val="Знак2 Знак Знак"/>
    <w:locked/>
    <w:rsid w:val="00E82079"/>
    <w:rPr>
      <w:rFonts w:ascii="Arial" w:hAnsi="Arial"/>
      <w:b/>
      <w:i/>
      <w:sz w:val="28"/>
      <w:lang w:val="ru-RU" w:eastAsia="ru-RU" w:bidi="ar-SA"/>
    </w:rPr>
  </w:style>
  <w:style w:type="character" w:customStyle="1" w:styleId="17">
    <w:name w:val="Знак Знак17"/>
    <w:locked/>
    <w:rsid w:val="00E82079"/>
    <w:rPr>
      <w:rFonts w:ascii="PragmaticaCTT" w:hAnsi="PragmaticaCTT"/>
      <w:color w:val="000000"/>
      <w:lang w:bidi="ar-SA"/>
    </w:rPr>
  </w:style>
  <w:style w:type="character" w:customStyle="1" w:styleId="160">
    <w:name w:val="Знак Знак16"/>
    <w:locked/>
    <w:rsid w:val="00E82079"/>
    <w:rPr>
      <w:rFonts w:ascii="PragmaticaCTT" w:hAnsi="PragmaticaCTT"/>
      <w:i/>
      <w:sz w:val="22"/>
      <w:lang w:bidi="ar-SA"/>
    </w:rPr>
  </w:style>
  <w:style w:type="character" w:customStyle="1" w:styleId="29">
    <w:name w:val="Знак Знак2"/>
    <w:uiPriority w:val="99"/>
    <w:locked/>
    <w:rsid w:val="00E82079"/>
    <w:rPr>
      <w:rFonts w:ascii="Courier New" w:hAnsi="Courier New" w:cs="Courier New"/>
      <w:color w:val="000000"/>
      <w:lang w:bidi="ar-SA"/>
    </w:rPr>
  </w:style>
  <w:style w:type="character" w:customStyle="1" w:styleId="93">
    <w:name w:val="Знак Знак9"/>
    <w:uiPriority w:val="99"/>
    <w:locked/>
    <w:rsid w:val="00E82079"/>
    <w:rPr>
      <w:lang w:bidi="ar-SA"/>
    </w:rPr>
  </w:style>
  <w:style w:type="character" w:customStyle="1" w:styleId="73">
    <w:name w:val="Знак Знак7"/>
    <w:uiPriority w:val="99"/>
    <w:locked/>
    <w:rsid w:val="00E82079"/>
    <w:rPr>
      <w:lang w:val="ru-RU" w:eastAsia="ru-RU" w:bidi="ar-SA"/>
    </w:rPr>
  </w:style>
  <w:style w:type="character" w:customStyle="1" w:styleId="53">
    <w:name w:val="Знак Знак5"/>
    <w:uiPriority w:val="99"/>
    <w:locked/>
    <w:rsid w:val="00E82079"/>
    <w:rPr>
      <w:sz w:val="24"/>
      <w:szCs w:val="24"/>
      <w:lang w:bidi="ar-SA"/>
    </w:rPr>
  </w:style>
  <w:style w:type="character" w:customStyle="1" w:styleId="100">
    <w:name w:val="Знак Знак10"/>
    <w:locked/>
    <w:rsid w:val="00E82079"/>
    <w:rPr>
      <w:sz w:val="24"/>
      <w:szCs w:val="24"/>
      <w:lang w:bidi="ar-SA"/>
    </w:rPr>
  </w:style>
  <w:style w:type="character" w:customStyle="1" w:styleId="43">
    <w:name w:val="Знак Знак4"/>
    <w:uiPriority w:val="99"/>
    <w:locked/>
    <w:rsid w:val="00E82079"/>
    <w:rPr>
      <w:lang w:val="ru-RU" w:eastAsia="ru-RU" w:bidi="ar-SA"/>
    </w:rPr>
  </w:style>
  <w:style w:type="character" w:customStyle="1" w:styleId="35">
    <w:name w:val="Знак Знак3"/>
    <w:uiPriority w:val="99"/>
    <w:locked/>
    <w:rsid w:val="00E82079"/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83">
    <w:name w:val="Знак Знак8"/>
    <w:uiPriority w:val="99"/>
    <w:locked/>
    <w:rsid w:val="00E82079"/>
    <w:rPr>
      <w:rFonts w:ascii="Courier New" w:hAnsi="Courier New" w:cs="Courier New"/>
      <w:lang w:bidi="ar-SA"/>
    </w:rPr>
  </w:style>
  <w:style w:type="paragraph" w:customStyle="1" w:styleId="200">
    <w:name w:val="Знак Знак20"/>
    <w:basedOn w:val="a0"/>
    <w:rsid w:val="00E8207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cxspmiddle">
    <w:name w:val="adcxspmiddle"/>
    <w:basedOn w:val="a0"/>
    <w:rsid w:val="00E82079"/>
    <w:pPr>
      <w:spacing w:before="100" w:beforeAutospacing="1" w:after="100" w:afterAutospacing="1"/>
      <w:jc w:val="both"/>
    </w:pPr>
    <w:rPr>
      <w:rFonts w:ascii="Verdana" w:eastAsia="Arial Unicode MS" w:hAnsi="Verdana" w:cs="Verdana"/>
    </w:rPr>
  </w:style>
  <w:style w:type="paragraph" w:customStyle="1" w:styleId="adcxsplast">
    <w:name w:val="adcxsplast"/>
    <w:basedOn w:val="a0"/>
    <w:rsid w:val="00E82079"/>
    <w:pPr>
      <w:spacing w:before="100" w:beforeAutospacing="1" w:after="100" w:afterAutospacing="1"/>
      <w:jc w:val="both"/>
    </w:pPr>
    <w:rPr>
      <w:rFonts w:ascii="Verdana" w:eastAsia="Arial Unicode MS" w:hAnsi="Verdana" w:cs="Verdana"/>
    </w:rPr>
  </w:style>
  <w:style w:type="paragraph" w:customStyle="1" w:styleId="110">
    <w:name w:val="Стиль 1.1."/>
    <w:basedOn w:val="a0"/>
    <w:uiPriority w:val="99"/>
    <w:rsid w:val="00E82079"/>
    <w:pPr>
      <w:widowControl w:val="0"/>
      <w:tabs>
        <w:tab w:val="num" w:pos="927"/>
        <w:tab w:val="left" w:pos="1134"/>
        <w:tab w:val="num" w:pos="1260"/>
        <w:tab w:val="num" w:pos="1440"/>
      </w:tabs>
      <w:autoSpaceDE w:val="0"/>
      <w:autoSpaceDN w:val="0"/>
      <w:spacing w:before="20" w:after="20" w:line="252" w:lineRule="auto"/>
      <w:ind w:left="1440" w:firstLine="540"/>
      <w:jc w:val="both"/>
    </w:pPr>
    <w:rPr>
      <w:rFonts w:ascii="Arial" w:hAnsi="Arial" w:cs="Arial"/>
    </w:rPr>
  </w:style>
  <w:style w:type="paragraph" w:styleId="2">
    <w:name w:val="List Bullet 2"/>
    <w:basedOn w:val="a0"/>
    <w:uiPriority w:val="99"/>
    <w:semiHidden/>
    <w:unhideWhenUsed/>
    <w:rsid w:val="00E82079"/>
    <w:pPr>
      <w:numPr>
        <w:numId w:val="4"/>
      </w:numPr>
      <w:contextualSpacing/>
    </w:pPr>
  </w:style>
  <w:style w:type="character" w:customStyle="1" w:styleId="211">
    <w:name w:val="Знак Знак21"/>
    <w:basedOn w:val="a1"/>
    <w:locked/>
    <w:rsid w:val="00E82079"/>
  </w:style>
  <w:style w:type="character" w:customStyle="1" w:styleId="PlainTextChar">
    <w:name w:val="Plain Text Char"/>
    <w:locked/>
    <w:rsid w:val="00E82079"/>
    <w:rPr>
      <w:rFonts w:ascii="Courier New" w:hAnsi="Courier New" w:cs="Courier New"/>
      <w:lang w:val="ru-RU" w:eastAsia="ru-RU" w:bidi="ar-SA"/>
    </w:rPr>
  </w:style>
  <w:style w:type="paragraph" w:customStyle="1" w:styleId="s1">
    <w:name w:val="s_1"/>
    <w:basedOn w:val="a0"/>
    <w:rsid w:val="00E82079"/>
    <w:pPr>
      <w:spacing w:before="100" w:beforeAutospacing="1" w:after="100" w:afterAutospacing="1"/>
    </w:pPr>
  </w:style>
  <w:style w:type="paragraph" w:customStyle="1" w:styleId="s22">
    <w:name w:val="s_22"/>
    <w:basedOn w:val="a0"/>
    <w:rsid w:val="00E82079"/>
    <w:pPr>
      <w:spacing w:before="100" w:beforeAutospacing="1" w:after="100" w:afterAutospacing="1"/>
    </w:pPr>
  </w:style>
  <w:style w:type="paragraph" w:customStyle="1" w:styleId="18">
    <w:name w:val="Обычный1"/>
    <w:uiPriority w:val="99"/>
    <w:rsid w:val="00E82079"/>
    <w:rPr>
      <w:rFonts w:ascii="Times New Roman" w:eastAsia="Times New Roman" w:hAnsi="Times New Roman" w:cs="Times New Roman"/>
      <w:snapToGrid w:val="0"/>
      <w:sz w:val="22"/>
      <w:szCs w:val="20"/>
      <w:lang w:eastAsia="ru-RU"/>
    </w:rPr>
  </w:style>
  <w:style w:type="paragraph" w:customStyle="1" w:styleId="94">
    <w:name w:val="Заголовок9"/>
    <w:basedOn w:val="a0"/>
    <w:link w:val="95"/>
    <w:qFormat/>
    <w:rsid w:val="00E82079"/>
    <w:pPr>
      <w:keepNext/>
      <w:spacing w:before="120" w:after="120"/>
      <w:jc w:val="center"/>
      <w:outlineLvl w:val="1"/>
    </w:pPr>
    <w:rPr>
      <w:b/>
      <w:bCs/>
      <w:iCs/>
      <w:sz w:val="22"/>
      <w:szCs w:val="22"/>
    </w:rPr>
  </w:style>
  <w:style w:type="character" w:customStyle="1" w:styleId="95">
    <w:name w:val="Заголовок9 Знак"/>
    <w:link w:val="94"/>
    <w:rsid w:val="00E82079"/>
    <w:rPr>
      <w:rFonts w:ascii="Times New Roman" w:eastAsia="Times New Roman" w:hAnsi="Times New Roman" w:cs="Times New Roman"/>
      <w:b/>
      <w:bCs/>
      <w:iCs/>
      <w:sz w:val="22"/>
      <w:szCs w:val="22"/>
      <w:lang w:eastAsia="ru-RU"/>
    </w:rPr>
  </w:style>
  <w:style w:type="paragraph" w:styleId="afffc">
    <w:name w:val="Subtitle"/>
    <w:basedOn w:val="a0"/>
    <w:next w:val="a0"/>
    <w:link w:val="afffd"/>
    <w:uiPriority w:val="99"/>
    <w:qFormat/>
    <w:rsid w:val="00E8207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ffd">
    <w:name w:val="Подзаголовок Знак"/>
    <w:basedOn w:val="a1"/>
    <w:link w:val="afffc"/>
    <w:uiPriority w:val="99"/>
    <w:rsid w:val="00E82079"/>
    <w:rPr>
      <w:rFonts w:ascii="Calibri Light" w:eastAsia="Times New Roman" w:hAnsi="Calibri Light" w:cs="Times New Roman"/>
      <w:lang w:eastAsia="ru-RU"/>
    </w:rPr>
  </w:style>
  <w:style w:type="paragraph" w:styleId="36">
    <w:name w:val="Body Text Indent 3"/>
    <w:basedOn w:val="a0"/>
    <w:link w:val="37"/>
    <w:uiPriority w:val="99"/>
    <w:semiHidden/>
    <w:unhideWhenUsed/>
    <w:rsid w:val="00E82079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uiPriority w:val="99"/>
    <w:semiHidden/>
    <w:rsid w:val="00E820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e">
    <w:name w:val="Block Text"/>
    <w:basedOn w:val="a0"/>
    <w:uiPriority w:val="99"/>
    <w:semiHidden/>
    <w:unhideWhenUsed/>
    <w:rsid w:val="00E82079"/>
    <w:pPr>
      <w:autoSpaceDE w:val="0"/>
      <w:autoSpaceDN w:val="0"/>
      <w:adjustRightInd w:val="0"/>
      <w:spacing w:before="120" w:after="120"/>
      <w:ind w:left="540" w:right="-5"/>
      <w:jc w:val="both"/>
    </w:pPr>
    <w:rPr>
      <w:szCs w:val="20"/>
    </w:rPr>
  </w:style>
  <w:style w:type="paragraph" w:styleId="affff">
    <w:name w:val="TOC Heading"/>
    <w:basedOn w:val="1"/>
    <w:next w:val="a0"/>
    <w:uiPriority w:val="39"/>
    <w:semiHidden/>
    <w:unhideWhenUsed/>
    <w:qFormat/>
    <w:rsid w:val="00E82079"/>
    <w:pPr>
      <w:keepLines w:val="0"/>
      <w:suppressAutoHyphens/>
      <w:overflowPunct w:val="0"/>
      <w:autoSpaceDE w:val="0"/>
      <w:spacing w:before="240" w:after="240" w:line="256" w:lineRule="auto"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1a">
    <w:name w:val="Рецензия1"/>
    <w:uiPriority w:val="99"/>
    <w:semiHidden/>
    <w:rsid w:val="00E82079"/>
    <w:rPr>
      <w:rFonts w:ascii="Times New Roman" w:eastAsia="Times New Roman" w:hAnsi="Times New Roman" w:cs="Times New Roman"/>
      <w:lang w:eastAsia="ru-RU"/>
    </w:rPr>
  </w:style>
  <w:style w:type="paragraph" w:customStyle="1" w:styleId="1b">
    <w:name w:val="Основной текст с отступом1"/>
    <w:basedOn w:val="a0"/>
    <w:uiPriority w:val="99"/>
    <w:rsid w:val="00E82079"/>
    <w:pPr>
      <w:spacing w:after="120"/>
      <w:ind w:left="283"/>
    </w:pPr>
    <w:rPr>
      <w:sz w:val="20"/>
      <w:szCs w:val="20"/>
    </w:rPr>
  </w:style>
  <w:style w:type="paragraph" w:customStyle="1" w:styleId="1c">
    <w:name w:val="Текст выноски1"/>
    <w:basedOn w:val="a0"/>
    <w:uiPriority w:val="99"/>
    <w:rsid w:val="00E82079"/>
    <w:rPr>
      <w:rFonts w:ascii="Tahoma" w:hAnsi="Tahoma" w:cs="Tahoma"/>
      <w:sz w:val="16"/>
      <w:szCs w:val="16"/>
    </w:rPr>
  </w:style>
  <w:style w:type="paragraph" w:customStyle="1" w:styleId="1d">
    <w:name w:val="Тема примечания1"/>
    <w:basedOn w:val="aff1"/>
    <w:next w:val="aff1"/>
    <w:uiPriority w:val="99"/>
    <w:rsid w:val="00E82079"/>
    <w:rPr>
      <w:b/>
      <w:bCs/>
    </w:rPr>
  </w:style>
  <w:style w:type="paragraph" w:customStyle="1" w:styleId="MZagolvok-Center">
    <w:name w:val="MZagolvok - Center"/>
    <w:basedOn w:val="a0"/>
    <w:next w:val="a0"/>
    <w:uiPriority w:val="99"/>
    <w:rsid w:val="00E82079"/>
    <w:pPr>
      <w:overflowPunct w:val="0"/>
      <w:autoSpaceDE w:val="0"/>
      <w:autoSpaceDN w:val="0"/>
      <w:adjustRightInd w:val="0"/>
      <w:spacing w:before="170" w:after="113"/>
      <w:jc w:val="center"/>
    </w:pPr>
    <w:rPr>
      <w:rFonts w:ascii="PragmaticaCondC" w:hAnsi="PragmaticaCondC"/>
      <w:b/>
      <w:bCs/>
      <w:color w:val="0000FF"/>
      <w:lang w:val="en-US"/>
    </w:rPr>
  </w:style>
  <w:style w:type="paragraph" w:customStyle="1" w:styleId="1e">
    <w:name w:val="Без интервала1"/>
    <w:uiPriority w:val="99"/>
    <w:rsid w:val="00E820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1">
    <w:name w:val="consnormal"/>
    <w:basedOn w:val="a0"/>
    <w:uiPriority w:val="99"/>
    <w:rsid w:val="00E8207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basedOn w:val="a0"/>
    <w:uiPriority w:val="99"/>
    <w:rsid w:val="00E8207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harChar">
    <w:name w:val="Знак Знак Char Char"/>
    <w:basedOn w:val="a0"/>
    <w:uiPriority w:val="99"/>
    <w:rsid w:val="00E82079"/>
    <w:pPr>
      <w:widowControl w:val="0"/>
      <w:tabs>
        <w:tab w:val="num" w:pos="0"/>
      </w:tabs>
      <w:adjustRightInd w:val="0"/>
      <w:spacing w:after="160" w:line="240" w:lineRule="exact"/>
      <w:ind w:left="709" w:hanging="709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Nonformat">
    <w:name w:val="ConsNonformat"/>
    <w:uiPriority w:val="99"/>
    <w:rsid w:val="00E820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Îñí. òåêñò"/>
    <w:uiPriority w:val="99"/>
    <w:rsid w:val="00E82079"/>
    <w:pPr>
      <w:overflowPunct w:val="0"/>
      <w:autoSpaceDE w:val="0"/>
      <w:autoSpaceDN w:val="0"/>
      <w:adjustRightInd w:val="0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paragraph" w:customStyle="1" w:styleId="212">
    <w:name w:val="Основной текст (2)1"/>
    <w:basedOn w:val="a0"/>
    <w:uiPriority w:val="99"/>
    <w:rsid w:val="00E82079"/>
    <w:pPr>
      <w:shd w:val="clear" w:color="auto" w:fill="FFFFFF"/>
      <w:spacing w:before="1680" w:after="1200" w:line="240" w:lineRule="atLeast"/>
      <w:jc w:val="center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63">
    <w:name w:val="Основной текст (6)"/>
    <w:basedOn w:val="a0"/>
    <w:uiPriority w:val="99"/>
    <w:rsid w:val="00E82079"/>
    <w:pPr>
      <w:shd w:val="clear" w:color="auto" w:fill="FFFFFF"/>
      <w:spacing w:before="360" w:line="144" w:lineRule="exact"/>
      <w:jc w:val="both"/>
    </w:pPr>
    <w:rPr>
      <w:rFonts w:ascii="Arial" w:hAnsi="Arial" w:cs="Arial"/>
      <w:sz w:val="10"/>
      <w:szCs w:val="10"/>
      <w:lang w:eastAsia="en-US"/>
    </w:rPr>
  </w:style>
  <w:style w:type="paragraph" w:customStyle="1" w:styleId="affff1">
    <w:name w:val="???????"/>
    <w:uiPriority w:val="99"/>
    <w:rsid w:val="00E82079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2">
    <w:name w:val="Осн. текст"/>
    <w:uiPriority w:val="99"/>
    <w:rsid w:val="00E82079"/>
    <w:pPr>
      <w:overflowPunct w:val="0"/>
      <w:autoSpaceDE w:val="0"/>
      <w:autoSpaceDN w:val="0"/>
      <w:adjustRightInd w:val="0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paragraph" w:customStyle="1" w:styleId="NoSpacing1">
    <w:name w:val="No Spacing1"/>
    <w:uiPriority w:val="99"/>
    <w:rsid w:val="00E82079"/>
    <w:rPr>
      <w:rFonts w:ascii="Calibri" w:eastAsia="Times New Roman" w:hAnsi="Calibri" w:cs="Times New Roman"/>
      <w:sz w:val="22"/>
      <w:szCs w:val="22"/>
    </w:rPr>
  </w:style>
  <w:style w:type="paragraph" w:customStyle="1" w:styleId="ConsTitle">
    <w:name w:val="ConsTitle"/>
    <w:uiPriority w:val="99"/>
    <w:rsid w:val="00E8207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Standard">
    <w:name w:val="Standard"/>
    <w:uiPriority w:val="99"/>
    <w:rsid w:val="00E82079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uiPriority w:val="99"/>
    <w:rsid w:val="00E82079"/>
    <w:pPr>
      <w:spacing w:after="120"/>
    </w:pPr>
  </w:style>
  <w:style w:type="paragraph" w:customStyle="1" w:styleId="Heading">
    <w:name w:val="Heading"/>
    <w:basedOn w:val="Standard"/>
    <w:next w:val="Textbody"/>
    <w:uiPriority w:val="99"/>
    <w:rsid w:val="00E8207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uiPriority w:val="99"/>
    <w:rsid w:val="00E82079"/>
    <w:pPr>
      <w:suppressLineNumbers/>
    </w:pPr>
  </w:style>
  <w:style w:type="paragraph" w:customStyle="1" w:styleId="Text">
    <w:name w:val="Text"/>
    <w:basedOn w:val="Standard"/>
    <w:uiPriority w:val="99"/>
    <w:rsid w:val="00E82079"/>
    <w:rPr>
      <w:rFonts w:ascii="Courier New" w:hAnsi="Courier New" w:cs="Courier New"/>
      <w:sz w:val="20"/>
      <w:szCs w:val="20"/>
    </w:rPr>
  </w:style>
  <w:style w:type="paragraph" w:customStyle="1" w:styleId="Footnote">
    <w:name w:val="Footnote"/>
    <w:basedOn w:val="Standard"/>
    <w:uiPriority w:val="99"/>
    <w:rsid w:val="00E82079"/>
    <w:pPr>
      <w:suppressLineNumbers/>
      <w:ind w:left="283" w:hanging="283"/>
    </w:pPr>
    <w:rPr>
      <w:sz w:val="20"/>
      <w:szCs w:val="20"/>
    </w:rPr>
  </w:style>
  <w:style w:type="paragraph" w:customStyle="1" w:styleId="Textbodyindent">
    <w:name w:val="Text body indent"/>
    <w:basedOn w:val="Standard"/>
    <w:uiPriority w:val="99"/>
    <w:rsid w:val="00E82079"/>
    <w:pPr>
      <w:shd w:val="clear" w:color="auto" w:fill="FFFFFF"/>
      <w:autoSpaceDE w:val="0"/>
      <w:ind w:firstLine="709"/>
      <w:jc w:val="both"/>
    </w:pPr>
    <w:rPr>
      <w:color w:val="000000"/>
      <w:sz w:val="25"/>
      <w:szCs w:val="25"/>
    </w:rPr>
  </w:style>
  <w:style w:type="paragraph" w:customStyle="1" w:styleId="2a">
    <w:name w:val="Абзац списка2"/>
    <w:basedOn w:val="a0"/>
    <w:uiPriority w:val="99"/>
    <w:rsid w:val="00E82079"/>
    <w:pPr>
      <w:ind w:left="720"/>
      <w:contextualSpacing/>
    </w:pPr>
    <w:rPr>
      <w:rFonts w:eastAsia="Calibri"/>
    </w:rPr>
  </w:style>
  <w:style w:type="paragraph" w:customStyle="1" w:styleId="BodyText31">
    <w:name w:val="Body Text 31"/>
    <w:basedOn w:val="a0"/>
    <w:uiPriority w:val="99"/>
    <w:rsid w:val="00E82079"/>
    <w:pPr>
      <w:suppressAutoHyphens/>
    </w:pPr>
    <w:rPr>
      <w:rFonts w:eastAsia="Calibri"/>
      <w:b/>
      <w:bCs/>
      <w:color w:val="000000"/>
      <w:sz w:val="26"/>
      <w:szCs w:val="26"/>
      <w:lang w:eastAsia="ar-SA"/>
    </w:rPr>
  </w:style>
  <w:style w:type="paragraph" w:customStyle="1" w:styleId="CharChar0">
    <w:name w:val="Char Char"/>
    <w:basedOn w:val="a0"/>
    <w:uiPriority w:val="99"/>
    <w:rsid w:val="00E82079"/>
    <w:pPr>
      <w:spacing w:after="160" w:line="240" w:lineRule="exact"/>
      <w:jc w:val="both"/>
    </w:pPr>
    <w:rPr>
      <w:rFonts w:ascii="Verdana" w:eastAsia="Calibri" w:hAnsi="Verdana" w:cs="Verdana"/>
      <w:sz w:val="20"/>
      <w:szCs w:val="20"/>
      <w:lang w:val="en-US" w:eastAsia="ar-SA"/>
    </w:rPr>
  </w:style>
  <w:style w:type="paragraph" w:customStyle="1" w:styleId="9">
    <w:name w:val="9 пт (нум. список)"/>
    <w:basedOn w:val="a0"/>
    <w:uiPriority w:val="99"/>
    <w:rsid w:val="00E82079"/>
    <w:pPr>
      <w:numPr>
        <w:ilvl w:val="1"/>
        <w:numId w:val="5"/>
      </w:numPr>
    </w:pPr>
  </w:style>
  <w:style w:type="paragraph" w:customStyle="1" w:styleId="140">
    <w:name w:val="Знак Знак14 Знак Знак Знак Знак Знак Знак"/>
    <w:basedOn w:val="a0"/>
    <w:uiPriority w:val="99"/>
    <w:rsid w:val="00E82079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120">
    <w:name w:val="Обычный + 12 пт"/>
    <w:aliases w:val="По ширине,Справа:  0.5 см"/>
    <w:basedOn w:val="a0"/>
    <w:uiPriority w:val="99"/>
    <w:rsid w:val="00E82079"/>
    <w:pPr>
      <w:spacing w:line="288" w:lineRule="auto"/>
      <w:ind w:right="283"/>
      <w:jc w:val="both"/>
    </w:pPr>
  </w:style>
  <w:style w:type="paragraph" w:customStyle="1" w:styleId="affff3">
    <w:name w:val="Мария_*.*.*"/>
    <w:basedOn w:val="a0"/>
    <w:uiPriority w:val="99"/>
    <w:rsid w:val="00E82079"/>
    <w:pPr>
      <w:autoSpaceDE w:val="0"/>
      <w:autoSpaceDN w:val="0"/>
      <w:adjustRightInd w:val="0"/>
      <w:spacing w:before="120" w:after="120"/>
      <w:ind w:firstLine="539"/>
      <w:jc w:val="both"/>
    </w:pPr>
    <w:rPr>
      <w:rFonts w:eastAsia="Calibri"/>
      <w:sz w:val="20"/>
      <w:szCs w:val="20"/>
    </w:rPr>
  </w:style>
  <w:style w:type="character" w:customStyle="1" w:styleId="38">
    <w:name w:val="Маша 3 Знак"/>
    <w:link w:val="39"/>
    <w:semiHidden/>
    <w:locked/>
    <w:rsid w:val="00E82079"/>
    <w:rPr>
      <w:sz w:val="22"/>
      <w:szCs w:val="22"/>
      <w:lang w:eastAsia="ru-RU"/>
    </w:rPr>
  </w:style>
  <w:style w:type="paragraph" w:customStyle="1" w:styleId="39">
    <w:name w:val="Маша 3"/>
    <w:link w:val="38"/>
    <w:semiHidden/>
    <w:rsid w:val="00E82079"/>
    <w:pPr>
      <w:autoSpaceDE w:val="0"/>
      <w:autoSpaceDN w:val="0"/>
      <w:adjustRightInd w:val="0"/>
      <w:spacing w:before="120" w:after="120"/>
      <w:ind w:firstLine="600"/>
      <w:jc w:val="both"/>
    </w:pPr>
    <w:rPr>
      <w:sz w:val="22"/>
      <w:szCs w:val="22"/>
      <w:lang w:eastAsia="ru-RU"/>
    </w:rPr>
  </w:style>
  <w:style w:type="paragraph" w:customStyle="1" w:styleId="213">
    <w:name w:val="Заголовок 21"/>
    <w:basedOn w:val="a0"/>
    <w:next w:val="a0"/>
    <w:uiPriority w:val="99"/>
    <w:rsid w:val="00E8207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ormal1">
    <w:name w:val="Normal1"/>
    <w:uiPriority w:val="99"/>
    <w:rsid w:val="00E82079"/>
    <w:pPr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b">
    <w:name w:val="заголовок 2"/>
    <w:basedOn w:val="a0"/>
    <w:next w:val="a0"/>
    <w:uiPriority w:val="99"/>
    <w:rsid w:val="00E82079"/>
    <w:pPr>
      <w:keepNext/>
      <w:jc w:val="both"/>
      <w:outlineLvl w:val="1"/>
    </w:pPr>
    <w:rPr>
      <w:sz w:val="36"/>
      <w:szCs w:val="20"/>
    </w:rPr>
  </w:style>
  <w:style w:type="paragraph" w:customStyle="1" w:styleId="2c">
    <w:name w:val="Обычный2"/>
    <w:uiPriority w:val="99"/>
    <w:rsid w:val="00E82079"/>
    <w:pPr>
      <w:widowControl w:val="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E82079"/>
    <w:pPr>
      <w:widowControl w:val="0"/>
      <w:ind w:left="19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1">
    <w:name w:val="FR1"/>
    <w:uiPriority w:val="99"/>
    <w:rsid w:val="00E82079"/>
    <w:pPr>
      <w:widowControl w:val="0"/>
    </w:pPr>
    <w:rPr>
      <w:rFonts w:ascii="Arial" w:eastAsia="Times New Roman" w:hAnsi="Arial" w:cs="Times New Roman"/>
      <w:sz w:val="12"/>
      <w:szCs w:val="20"/>
      <w:lang w:eastAsia="ru-RU"/>
    </w:rPr>
  </w:style>
  <w:style w:type="character" w:customStyle="1" w:styleId="3a">
    <w:name w:val="Заголовок3 Знак"/>
    <w:link w:val="3"/>
    <w:uiPriority w:val="99"/>
    <w:locked/>
    <w:rsid w:val="00E82079"/>
    <w:rPr>
      <w:rFonts w:eastAsia="SimSun" w:cs="Arial"/>
      <w:b/>
      <w:bCs/>
      <w:iCs/>
      <w:kern w:val="3"/>
      <w:sz w:val="22"/>
      <w:lang w:eastAsia="zh-CN" w:bidi="hi-IN"/>
    </w:rPr>
  </w:style>
  <w:style w:type="paragraph" w:customStyle="1" w:styleId="3">
    <w:name w:val="Заголовок3"/>
    <w:basedOn w:val="a0"/>
    <w:link w:val="3a"/>
    <w:uiPriority w:val="99"/>
    <w:qFormat/>
    <w:rsid w:val="00E82079"/>
    <w:pPr>
      <w:keepNext/>
      <w:widowControl w:val="0"/>
      <w:numPr>
        <w:ilvl w:val="1"/>
        <w:numId w:val="6"/>
      </w:numPr>
      <w:suppressAutoHyphens/>
      <w:autoSpaceDN w:val="0"/>
      <w:spacing w:before="120" w:after="120"/>
      <w:ind w:left="0" w:firstLine="0"/>
      <w:jc w:val="center"/>
      <w:outlineLvl w:val="1"/>
    </w:pPr>
    <w:rPr>
      <w:rFonts w:asciiTheme="minorHAnsi" w:eastAsia="SimSun" w:hAnsiTheme="minorHAnsi" w:cs="Arial"/>
      <w:b/>
      <w:bCs/>
      <w:iCs/>
      <w:kern w:val="3"/>
      <w:sz w:val="22"/>
      <w:lang w:eastAsia="zh-CN" w:bidi="hi-IN"/>
    </w:rPr>
  </w:style>
  <w:style w:type="character" w:customStyle="1" w:styleId="44">
    <w:name w:val="Заголовок4 Знак"/>
    <w:link w:val="4"/>
    <w:uiPriority w:val="99"/>
    <w:locked/>
    <w:rsid w:val="00E82079"/>
    <w:rPr>
      <w:b/>
      <w:sz w:val="22"/>
      <w:szCs w:val="22"/>
    </w:rPr>
  </w:style>
  <w:style w:type="paragraph" w:customStyle="1" w:styleId="4">
    <w:name w:val="Заголовок4"/>
    <w:basedOn w:val="a0"/>
    <w:link w:val="44"/>
    <w:uiPriority w:val="99"/>
    <w:rsid w:val="00E82079"/>
    <w:pPr>
      <w:widowControl w:val="0"/>
      <w:numPr>
        <w:numId w:val="7"/>
      </w:numPr>
      <w:suppressAutoHyphens/>
      <w:autoSpaceDN w:val="0"/>
      <w:spacing w:before="120" w:after="120"/>
      <w:ind w:left="0" w:firstLine="0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54">
    <w:name w:val="Заголовок5 Знак"/>
    <w:link w:val="5"/>
    <w:uiPriority w:val="99"/>
    <w:locked/>
    <w:rsid w:val="00E82079"/>
  </w:style>
  <w:style w:type="paragraph" w:customStyle="1" w:styleId="5">
    <w:name w:val="Заголовок5"/>
    <w:basedOn w:val="3"/>
    <w:link w:val="54"/>
    <w:uiPriority w:val="99"/>
    <w:qFormat/>
    <w:rsid w:val="00E82079"/>
    <w:pPr>
      <w:numPr>
        <w:numId w:val="8"/>
      </w:numPr>
      <w:ind w:left="0" w:firstLine="0"/>
    </w:pPr>
    <w:rPr>
      <w:rFonts w:eastAsiaTheme="minorHAnsi" w:cstheme="minorBidi"/>
      <w:b w:val="0"/>
      <w:bCs w:val="0"/>
      <w:iCs w:val="0"/>
      <w:kern w:val="0"/>
      <w:sz w:val="24"/>
      <w:lang w:eastAsia="en-US" w:bidi="ar-SA"/>
    </w:rPr>
  </w:style>
  <w:style w:type="character" w:customStyle="1" w:styleId="64">
    <w:name w:val="Заголовок6 Знак"/>
    <w:link w:val="6"/>
    <w:uiPriority w:val="99"/>
    <w:locked/>
    <w:rsid w:val="00E82079"/>
    <w:rPr>
      <w:rFonts w:eastAsia="SimSun"/>
      <w:b/>
      <w:sz w:val="22"/>
      <w:szCs w:val="22"/>
      <w:lang w:eastAsia="zh-CN" w:bidi="hi-IN"/>
    </w:rPr>
  </w:style>
  <w:style w:type="paragraph" w:customStyle="1" w:styleId="6">
    <w:name w:val="Заголовок6"/>
    <w:basedOn w:val="a0"/>
    <w:link w:val="64"/>
    <w:uiPriority w:val="99"/>
    <w:qFormat/>
    <w:rsid w:val="00E82079"/>
    <w:pPr>
      <w:keepNext/>
      <w:widowControl w:val="0"/>
      <w:numPr>
        <w:ilvl w:val="1"/>
        <w:numId w:val="9"/>
      </w:numPr>
      <w:suppressAutoHyphens/>
      <w:autoSpaceDN w:val="0"/>
      <w:spacing w:before="120" w:after="120"/>
      <w:ind w:left="0" w:firstLine="0"/>
      <w:jc w:val="center"/>
      <w:outlineLvl w:val="1"/>
    </w:pPr>
    <w:rPr>
      <w:rFonts w:asciiTheme="minorHAnsi" w:eastAsia="SimSun" w:hAnsiTheme="minorHAnsi" w:cstheme="minorBidi"/>
      <w:b/>
      <w:sz w:val="22"/>
      <w:szCs w:val="22"/>
      <w:lang w:eastAsia="zh-CN" w:bidi="hi-IN"/>
    </w:rPr>
  </w:style>
  <w:style w:type="character" w:customStyle="1" w:styleId="74">
    <w:name w:val="Заголовок7 Знак"/>
    <w:link w:val="7"/>
    <w:uiPriority w:val="99"/>
    <w:locked/>
    <w:rsid w:val="00E82079"/>
  </w:style>
  <w:style w:type="paragraph" w:customStyle="1" w:styleId="7">
    <w:name w:val="Заголовок7"/>
    <w:basedOn w:val="20"/>
    <w:link w:val="74"/>
    <w:uiPriority w:val="99"/>
    <w:qFormat/>
    <w:rsid w:val="00E82079"/>
    <w:pPr>
      <w:numPr>
        <w:numId w:val="10"/>
      </w:numPr>
      <w:spacing w:before="120" w:after="120"/>
      <w:ind w:left="0" w:firstLine="0"/>
      <w:jc w:val="center"/>
    </w:pPr>
    <w:rPr>
      <w:rFonts w:asciiTheme="minorHAnsi" w:eastAsiaTheme="minorHAnsi" w:hAnsiTheme="minorHAnsi" w:cstheme="minorBidi"/>
      <w:b w:val="0"/>
      <w:i w:val="0"/>
      <w:sz w:val="24"/>
      <w:szCs w:val="24"/>
      <w:lang w:eastAsia="en-US"/>
    </w:rPr>
  </w:style>
  <w:style w:type="character" w:customStyle="1" w:styleId="84">
    <w:name w:val="Заголовок8 Знак"/>
    <w:link w:val="8"/>
    <w:uiPriority w:val="99"/>
    <w:locked/>
    <w:rsid w:val="00E82079"/>
  </w:style>
  <w:style w:type="paragraph" w:customStyle="1" w:styleId="8">
    <w:name w:val="Заголовок8"/>
    <w:basedOn w:val="20"/>
    <w:link w:val="84"/>
    <w:uiPriority w:val="99"/>
    <w:qFormat/>
    <w:rsid w:val="00E82079"/>
    <w:pPr>
      <w:numPr>
        <w:numId w:val="2"/>
      </w:numPr>
      <w:spacing w:before="120" w:after="120"/>
      <w:ind w:left="0" w:firstLine="0"/>
      <w:jc w:val="center"/>
    </w:pPr>
    <w:rPr>
      <w:rFonts w:asciiTheme="minorHAnsi" w:eastAsiaTheme="minorHAnsi" w:hAnsiTheme="minorHAnsi" w:cstheme="minorBidi"/>
      <w:b w:val="0"/>
      <w:i w:val="0"/>
      <w:sz w:val="24"/>
      <w:szCs w:val="24"/>
      <w:lang w:eastAsia="en-US"/>
    </w:rPr>
  </w:style>
  <w:style w:type="character" w:customStyle="1" w:styleId="150">
    <w:name w:val="Знак Знак15"/>
    <w:locked/>
    <w:rsid w:val="00E82079"/>
    <w:rPr>
      <w:rFonts w:ascii="Arial" w:hAnsi="Arial" w:cs="Times New Roman" w:hint="default"/>
      <w:b/>
      <w:bCs w:val="0"/>
      <w:i/>
      <w:iCs w:val="0"/>
      <w:sz w:val="28"/>
      <w:lang w:val="ru-RU" w:eastAsia="ru-RU"/>
    </w:rPr>
  </w:style>
  <w:style w:type="character" w:customStyle="1" w:styleId="141">
    <w:name w:val="Знак Знак14"/>
    <w:locked/>
    <w:rsid w:val="00E82079"/>
    <w:rPr>
      <w:rFonts w:ascii="Times New Roman" w:hAnsi="Times New Roman" w:cs="Times New Roman" w:hint="default"/>
      <w:b/>
      <w:bCs w:val="0"/>
      <w:color w:val="000000"/>
      <w:spacing w:val="-2"/>
      <w:w w:val="101"/>
      <w:sz w:val="28"/>
    </w:rPr>
  </w:style>
  <w:style w:type="character" w:customStyle="1" w:styleId="130">
    <w:name w:val="Знак Знак13"/>
    <w:semiHidden/>
    <w:locked/>
    <w:rsid w:val="00E82079"/>
    <w:rPr>
      <w:rFonts w:ascii="Cambria" w:hAnsi="Cambria" w:cs="Times New Roman" w:hint="default"/>
      <w:b/>
      <w:bCs w:val="0"/>
      <w:i/>
      <w:iCs w:val="0"/>
      <w:color w:val="4F81BD"/>
      <w:sz w:val="24"/>
    </w:rPr>
  </w:style>
  <w:style w:type="character" w:customStyle="1" w:styleId="121">
    <w:name w:val="Знак Знак12"/>
    <w:semiHidden/>
    <w:locked/>
    <w:rsid w:val="00E82079"/>
    <w:rPr>
      <w:rFonts w:ascii="Times New Roman" w:hAnsi="Times New Roman" w:cs="Times New Roman" w:hint="default"/>
      <w:sz w:val="24"/>
      <w:szCs w:val="24"/>
    </w:rPr>
  </w:style>
  <w:style w:type="character" w:customStyle="1" w:styleId="111">
    <w:name w:val="Знак Знак11"/>
    <w:semiHidden/>
    <w:locked/>
    <w:rsid w:val="00E82079"/>
    <w:rPr>
      <w:rFonts w:ascii="Times New Roman" w:hAnsi="Times New Roman" w:cs="Times New Roman" w:hint="default"/>
      <w:sz w:val="24"/>
      <w:szCs w:val="24"/>
    </w:rPr>
  </w:style>
  <w:style w:type="character" w:customStyle="1" w:styleId="65">
    <w:name w:val="Знак Знак6"/>
    <w:locked/>
    <w:rsid w:val="00E82079"/>
  </w:style>
  <w:style w:type="character" w:customStyle="1" w:styleId="BalloonTextChar">
    <w:name w:val="Balloon Text Char"/>
    <w:rsid w:val="00E82079"/>
    <w:rPr>
      <w:rFonts w:ascii="Tahoma" w:hAnsi="Tahoma" w:cs="Tahoma" w:hint="default"/>
      <w:sz w:val="16"/>
      <w:szCs w:val="16"/>
      <w:lang w:eastAsia="ru-RU"/>
    </w:rPr>
  </w:style>
  <w:style w:type="character" w:customStyle="1" w:styleId="CommentTextChar">
    <w:name w:val="Comment Text Char"/>
    <w:rsid w:val="00E82079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CommentSubjectChar">
    <w:name w:val="Comment Subject Char"/>
    <w:rsid w:val="00E82079"/>
    <w:rPr>
      <w:rFonts w:ascii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HeaderChar">
    <w:name w:val="Header Char"/>
    <w:rsid w:val="00E82079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FooterChar">
    <w:name w:val="Footer Char"/>
    <w:rsid w:val="00E82079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BodyText2Char">
    <w:name w:val="Body Text 2 Char"/>
    <w:rsid w:val="00E82079"/>
    <w:rPr>
      <w:rFonts w:ascii="Times New Roman" w:hAnsi="Times New Roman" w:cs="Times New Roman" w:hint="default"/>
      <w:color w:val="000000"/>
      <w:sz w:val="25"/>
      <w:szCs w:val="25"/>
      <w:shd w:val="clear" w:color="auto" w:fill="FFFFFF"/>
      <w:lang w:eastAsia="ru-RU"/>
    </w:rPr>
  </w:style>
  <w:style w:type="character" w:customStyle="1" w:styleId="Heading3Char">
    <w:name w:val="Heading 3 Char"/>
    <w:rsid w:val="00E82079"/>
    <w:rPr>
      <w:rFonts w:ascii="Cambria" w:hAnsi="Cambria" w:cs="Times New Roman" w:hint="default"/>
      <w:b/>
      <w:bCs/>
      <w:color w:val="4F81BD"/>
      <w:sz w:val="20"/>
      <w:szCs w:val="20"/>
      <w:lang w:eastAsia="ru-RU"/>
    </w:rPr>
  </w:style>
  <w:style w:type="character" w:customStyle="1" w:styleId="Heading2Char">
    <w:name w:val="Heading 2 Char"/>
    <w:rsid w:val="00E82079"/>
    <w:rPr>
      <w:rFonts w:ascii="Cambria" w:hAnsi="Cambria" w:cs="Times New Roman" w:hint="default"/>
      <w:b/>
      <w:bCs/>
      <w:color w:val="4F81BD"/>
      <w:sz w:val="26"/>
      <w:szCs w:val="26"/>
      <w:lang w:eastAsia="ru-RU"/>
    </w:rPr>
  </w:style>
  <w:style w:type="character" w:customStyle="1" w:styleId="BodyText3Char">
    <w:name w:val="Body Text 3 Char"/>
    <w:rsid w:val="00E82079"/>
    <w:rPr>
      <w:rFonts w:ascii="Times New Roman" w:hAnsi="Times New Roman" w:cs="Times New Roman" w:hint="default"/>
      <w:b/>
      <w:bCs w:val="0"/>
      <w:color w:val="000000"/>
      <w:sz w:val="20"/>
      <w:szCs w:val="20"/>
      <w:lang w:eastAsia="ru-RU"/>
    </w:rPr>
  </w:style>
  <w:style w:type="character" w:customStyle="1" w:styleId="BodyTextChar">
    <w:name w:val="Body Text Char"/>
    <w:rsid w:val="00E82079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BodyTextIndentChar">
    <w:name w:val="Body Text Indent Char"/>
    <w:rsid w:val="00E82079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BodyTextIndent2Char">
    <w:name w:val="Body Text Indent 2 Char"/>
    <w:rsid w:val="00E82079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HTMLPreformattedChar">
    <w:name w:val="HTML Preformatted Char"/>
    <w:rsid w:val="00E82079"/>
    <w:rPr>
      <w:rFonts w:ascii="Courier New" w:hAnsi="Courier New" w:cs="Courier New" w:hint="default"/>
      <w:sz w:val="20"/>
      <w:szCs w:val="20"/>
      <w:lang w:eastAsia="ru-RU"/>
    </w:rPr>
  </w:style>
  <w:style w:type="character" w:customStyle="1" w:styleId="BodyTextIndent3Char">
    <w:name w:val="Body Text Indent 3 Char"/>
    <w:rsid w:val="00E82079"/>
    <w:rPr>
      <w:rFonts w:ascii="Times New Roman" w:hAnsi="Times New Roman" w:cs="Times New Roman" w:hint="default"/>
      <w:sz w:val="16"/>
      <w:szCs w:val="16"/>
      <w:lang w:eastAsia="ru-RU"/>
    </w:rPr>
  </w:style>
  <w:style w:type="character" w:customStyle="1" w:styleId="Heading4Char">
    <w:name w:val="Heading 4 Char"/>
    <w:rsid w:val="00E82079"/>
    <w:rPr>
      <w:rFonts w:ascii="Cambria" w:hAnsi="Cambria" w:cs="Times New Roman" w:hint="default"/>
      <w:b/>
      <w:bCs/>
      <w:i/>
      <w:iCs/>
      <w:color w:val="4F81BD"/>
      <w:sz w:val="20"/>
      <w:szCs w:val="20"/>
      <w:lang w:eastAsia="ru-RU"/>
    </w:rPr>
  </w:style>
  <w:style w:type="character" w:customStyle="1" w:styleId="TitleChar">
    <w:name w:val="Title Char"/>
    <w:rsid w:val="00E82079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142">
    <w:name w:val="Основной текст + Полужирный14"/>
    <w:rsid w:val="00E82079"/>
    <w:rPr>
      <w:rFonts w:ascii="Arial" w:hAnsi="Arial" w:cs="Arial" w:hint="default"/>
      <w:b/>
      <w:bCs/>
      <w:color w:val="000000"/>
      <w:spacing w:val="0"/>
      <w:sz w:val="14"/>
      <w:szCs w:val="14"/>
      <w:shd w:val="clear" w:color="auto" w:fill="FFFFFF"/>
      <w:lang w:eastAsia="ru-RU"/>
    </w:rPr>
  </w:style>
  <w:style w:type="character" w:customStyle="1" w:styleId="2d">
    <w:name w:val="Основной текст (2)_"/>
    <w:rsid w:val="00E82079"/>
    <w:rPr>
      <w:rFonts w:ascii="Arial" w:hAnsi="Arial" w:cs="Arial" w:hint="default"/>
      <w:b/>
      <w:bCs/>
      <w:sz w:val="14"/>
      <w:szCs w:val="14"/>
      <w:shd w:val="clear" w:color="auto" w:fill="FFFFFF"/>
    </w:rPr>
  </w:style>
  <w:style w:type="character" w:customStyle="1" w:styleId="66">
    <w:name w:val="Основной текст (6)_"/>
    <w:rsid w:val="00E82079"/>
    <w:rPr>
      <w:rFonts w:ascii="Arial" w:hAnsi="Arial" w:cs="Arial" w:hint="default"/>
      <w:sz w:val="10"/>
      <w:szCs w:val="10"/>
      <w:shd w:val="clear" w:color="auto" w:fill="FFFFFF"/>
    </w:rPr>
  </w:style>
  <w:style w:type="character" w:customStyle="1" w:styleId="ListLabel1">
    <w:name w:val="ListLabel 1"/>
    <w:uiPriority w:val="99"/>
    <w:rsid w:val="00E82079"/>
  </w:style>
  <w:style w:type="character" w:customStyle="1" w:styleId="ListLabel2">
    <w:name w:val="ListLabel 2"/>
    <w:uiPriority w:val="99"/>
    <w:rsid w:val="00E82079"/>
  </w:style>
  <w:style w:type="character" w:customStyle="1" w:styleId="ListLabel3">
    <w:name w:val="ListLabel 3"/>
    <w:uiPriority w:val="99"/>
    <w:rsid w:val="00E82079"/>
  </w:style>
  <w:style w:type="character" w:customStyle="1" w:styleId="Internetlink">
    <w:name w:val="Internet link"/>
    <w:uiPriority w:val="99"/>
    <w:rsid w:val="00E82079"/>
    <w:rPr>
      <w:color w:val="000080"/>
      <w:u w:val="single"/>
    </w:rPr>
  </w:style>
  <w:style w:type="character" w:customStyle="1" w:styleId="WW8Num193z0">
    <w:name w:val="WW8Num193z0"/>
    <w:uiPriority w:val="99"/>
    <w:rsid w:val="00E82079"/>
  </w:style>
  <w:style w:type="character" w:customStyle="1" w:styleId="WW8Num350z0">
    <w:name w:val="WW8Num350z0"/>
    <w:uiPriority w:val="99"/>
    <w:rsid w:val="00E82079"/>
    <w:rPr>
      <w:rFonts w:ascii="Symbol" w:hAnsi="Symbol" w:hint="default"/>
    </w:rPr>
  </w:style>
  <w:style w:type="character" w:customStyle="1" w:styleId="WW8Num350z1">
    <w:name w:val="WW8Num350z1"/>
    <w:uiPriority w:val="99"/>
    <w:rsid w:val="00E82079"/>
  </w:style>
  <w:style w:type="character" w:customStyle="1" w:styleId="WW8Num350z4">
    <w:name w:val="WW8Num350z4"/>
    <w:uiPriority w:val="99"/>
    <w:rsid w:val="00E82079"/>
    <w:rPr>
      <w:rFonts w:ascii="Courier New" w:hAnsi="Courier New" w:cs="Courier New" w:hint="default"/>
    </w:rPr>
  </w:style>
  <w:style w:type="character" w:customStyle="1" w:styleId="WW8Num350z5">
    <w:name w:val="WW8Num350z5"/>
    <w:uiPriority w:val="99"/>
    <w:rsid w:val="00E82079"/>
    <w:rPr>
      <w:rFonts w:ascii="Wingdings" w:hAnsi="Wingdings" w:hint="default"/>
    </w:rPr>
  </w:style>
  <w:style w:type="character" w:customStyle="1" w:styleId="NumberingSymbols">
    <w:name w:val="Numbering Symbols"/>
    <w:uiPriority w:val="99"/>
    <w:rsid w:val="00E82079"/>
  </w:style>
  <w:style w:type="character" w:customStyle="1" w:styleId="WW8Num360z0">
    <w:name w:val="WW8Num360z0"/>
    <w:uiPriority w:val="99"/>
    <w:rsid w:val="00E82079"/>
    <w:rPr>
      <w:rFonts w:ascii="Symbol" w:hAnsi="Symbol" w:hint="default"/>
    </w:rPr>
  </w:style>
  <w:style w:type="character" w:customStyle="1" w:styleId="WW8Num360z1">
    <w:name w:val="WW8Num360z1"/>
    <w:uiPriority w:val="99"/>
    <w:rsid w:val="00E82079"/>
    <w:rPr>
      <w:rFonts w:ascii="Courier New" w:hAnsi="Courier New" w:cs="Courier New" w:hint="default"/>
    </w:rPr>
  </w:style>
  <w:style w:type="character" w:customStyle="1" w:styleId="WW8Num360z2">
    <w:name w:val="WW8Num360z2"/>
    <w:uiPriority w:val="99"/>
    <w:rsid w:val="00E82079"/>
    <w:rPr>
      <w:rFonts w:ascii="Wingdings" w:hAnsi="Wingdings" w:hint="default"/>
    </w:rPr>
  </w:style>
  <w:style w:type="character" w:customStyle="1" w:styleId="WW8Num198z0">
    <w:name w:val="WW8Num198z0"/>
    <w:uiPriority w:val="99"/>
    <w:rsid w:val="00E82079"/>
    <w:rPr>
      <w:rFonts w:ascii="Symbol" w:hAnsi="Symbol" w:hint="default"/>
    </w:rPr>
  </w:style>
  <w:style w:type="character" w:customStyle="1" w:styleId="WW8Num198z1">
    <w:name w:val="WW8Num198z1"/>
    <w:uiPriority w:val="99"/>
    <w:rsid w:val="00E82079"/>
    <w:rPr>
      <w:rFonts w:ascii="Courier New" w:hAnsi="Courier New" w:cs="Courier New" w:hint="default"/>
    </w:rPr>
  </w:style>
  <w:style w:type="character" w:customStyle="1" w:styleId="WW8Num198z2">
    <w:name w:val="WW8Num198z2"/>
    <w:uiPriority w:val="99"/>
    <w:rsid w:val="00E82079"/>
    <w:rPr>
      <w:rFonts w:ascii="Wingdings" w:hAnsi="Wingdings" w:hint="default"/>
    </w:rPr>
  </w:style>
  <w:style w:type="character" w:customStyle="1" w:styleId="WW8Num225z0">
    <w:name w:val="WW8Num225z0"/>
    <w:uiPriority w:val="99"/>
    <w:rsid w:val="00E82079"/>
    <w:rPr>
      <w:rFonts w:ascii="Symbol" w:hAnsi="Symbol" w:hint="default"/>
    </w:rPr>
  </w:style>
  <w:style w:type="character" w:customStyle="1" w:styleId="WW8Num225z1">
    <w:name w:val="WW8Num225z1"/>
    <w:uiPriority w:val="99"/>
    <w:rsid w:val="00E82079"/>
    <w:rPr>
      <w:rFonts w:ascii="Courier New" w:hAnsi="Courier New" w:cs="Courier New" w:hint="default"/>
    </w:rPr>
  </w:style>
  <w:style w:type="character" w:customStyle="1" w:styleId="WW8Num225z2">
    <w:name w:val="WW8Num225z2"/>
    <w:uiPriority w:val="99"/>
    <w:rsid w:val="00E82079"/>
    <w:rPr>
      <w:rFonts w:ascii="Wingdings" w:hAnsi="Wingdings" w:hint="default"/>
    </w:rPr>
  </w:style>
  <w:style w:type="character" w:customStyle="1" w:styleId="WW8Num107z0">
    <w:name w:val="WW8Num107z0"/>
    <w:uiPriority w:val="99"/>
    <w:rsid w:val="00E82079"/>
    <w:rPr>
      <w:rFonts w:ascii="Symbol" w:hAnsi="Symbol" w:hint="default"/>
    </w:rPr>
  </w:style>
  <w:style w:type="character" w:customStyle="1" w:styleId="WW8Num107z1">
    <w:name w:val="WW8Num107z1"/>
    <w:uiPriority w:val="99"/>
    <w:rsid w:val="00E82079"/>
    <w:rPr>
      <w:rFonts w:ascii="Courier New" w:hAnsi="Courier New" w:cs="Courier New" w:hint="default"/>
    </w:rPr>
  </w:style>
  <w:style w:type="character" w:customStyle="1" w:styleId="WW8Num107z2">
    <w:name w:val="WW8Num107z2"/>
    <w:uiPriority w:val="99"/>
    <w:rsid w:val="00E82079"/>
    <w:rPr>
      <w:rFonts w:ascii="Wingdings" w:hAnsi="Wingdings" w:hint="default"/>
    </w:rPr>
  </w:style>
  <w:style w:type="character" w:customStyle="1" w:styleId="WW8Num296z0">
    <w:name w:val="WW8Num296z0"/>
    <w:uiPriority w:val="99"/>
    <w:rsid w:val="00E82079"/>
    <w:rPr>
      <w:rFonts w:ascii="Symbol" w:hAnsi="Symbol" w:hint="default"/>
    </w:rPr>
  </w:style>
  <w:style w:type="character" w:customStyle="1" w:styleId="WW8Num296z1">
    <w:name w:val="WW8Num296z1"/>
    <w:uiPriority w:val="99"/>
    <w:rsid w:val="00E82079"/>
    <w:rPr>
      <w:rFonts w:ascii="Courier New" w:hAnsi="Courier New" w:cs="Courier New" w:hint="default"/>
    </w:rPr>
  </w:style>
  <w:style w:type="character" w:customStyle="1" w:styleId="WW8Num296z2">
    <w:name w:val="WW8Num296z2"/>
    <w:uiPriority w:val="99"/>
    <w:rsid w:val="00E82079"/>
    <w:rPr>
      <w:rFonts w:ascii="Wingdings" w:hAnsi="Wingdings" w:hint="default"/>
    </w:rPr>
  </w:style>
  <w:style w:type="character" w:customStyle="1" w:styleId="FootnoteSymbol">
    <w:name w:val="Footnote Symbol"/>
    <w:uiPriority w:val="99"/>
    <w:rsid w:val="00E82079"/>
    <w:rPr>
      <w:position w:val="0"/>
      <w:vertAlign w:val="superscript"/>
    </w:rPr>
  </w:style>
  <w:style w:type="character" w:customStyle="1" w:styleId="WW8Num268z0">
    <w:name w:val="WW8Num268z0"/>
    <w:uiPriority w:val="99"/>
    <w:rsid w:val="00E82079"/>
    <w:rPr>
      <w:rFonts w:ascii="Symbol" w:hAnsi="Symbol" w:hint="default"/>
    </w:rPr>
  </w:style>
  <w:style w:type="character" w:customStyle="1" w:styleId="WW8Num268z1">
    <w:name w:val="WW8Num268z1"/>
    <w:uiPriority w:val="99"/>
    <w:rsid w:val="00E82079"/>
    <w:rPr>
      <w:rFonts w:ascii="Courier New" w:hAnsi="Courier New" w:cs="Courier New" w:hint="default"/>
    </w:rPr>
  </w:style>
  <w:style w:type="character" w:customStyle="1" w:styleId="WW8Num268z2">
    <w:name w:val="WW8Num268z2"/>
    <w:uiPriority w:val="99"/>
    <w:rsid w:val="00E82079"/>
    <w:rPr>
      <w:rFonts w:ascii="Wingdings" w:hAnsi="Wingdings" w:hint="default"/>
    </w:rPr>
  </w:style>
  <w:style w:type="character" w:customStyle="1" w:styleId="WW8Num269z0">
    <w:name w:val="WW8Num269z0"/>
    <w:uiPriority w:val="99"/>
    <w:rsid w:val="00E82079"/>
    <w:rPr>
      <w:rFonts w:ascii="Symbol" w:hAnsi="Symbol" w:hint="default"/>
    </w:rPr>
  </w:style>
  <w:style w:type="character" w:customStyle="1" w:styleId="WW8Num269z1">
    <w:name w:val="WW8Num269z1"/>
    <w:uiPriority w:val="99"/>
    <w:rsid w:val="00E82079"/>
  </w:style>
  <w:style w:type="character" w:customStyle="1" w:styleId="WW8Num140z0">
    <w:name w:val="WW8Num140z0"/>
    <w:uiPriority w:val="99"/>
    <w:rsid w:val="00E82079"/>
  </w:style>
  <w:style w:type="character" w:customStyle="1" w:styleId="WW8Num359z0">
    <w:name w:val="WW8Num359z0"/>
    <w:uiPriority w:val="99"/>
    <w:rsid w:val="00E82079"/>
  </w:style>
  <w:style w:type="character" w:customStyle="1" w:styleId="WW8Num359z1">
    <w:name w:val="WW8Num359z1"/>
    <w:uiPriority w:val="99"/>
    <w:rsid w:val="00E82079"/>
    <w:rPr>
      <w:rFonts w:ascii="Symbol" w:hAnsi="Symbol" w:hint="default"/>
    </w:rPr>
  </w:style>
  <w:style w:type="character" w:customStyle="1" w:styleId="WW8Num356z0">
    <w:name w:val="WW8Num356z0"/>
    <w:uiPriority w:val="99"/>
    <w:rsid w:val="00E82079"/>
  </w:style>
  <w:style w:type="character" w:customStyle="1" w:styleId="WW8Num262z0">
    <w:name w:val="WW8Num262z0"/>
    <w:uiPriority w:val="99"/>
    <w:rsid w:val="00E82079"/>
  </w:style>
  <w:style w:type="character" w:customStyle="1" w:styleId="WW8Num262z1">
    <w:name w:val="WW8Num262z1"/>
    <w:uiPriority w:val="99"/>
    <w:rsid w:val="00E82079"/>
    <w:rPr>
      <w:rFonts w:ascii="Symbol" w:hAnsi="Symbol" w:hint="default"/>
    </w:rPr>
  </w:style>
  <w:style w:type="character" w:customStyle="1" w:styleId="WW8Num61z0">
    <w:name w:val="WW8Num61z0"/>
    <w:uiPriority w:val="99"/>
    <w:rsid w:val="00E82079"/>
  </w:style>
  <w:style w:type="character" w:customStyle="1" w:styleId="WW8Num61z1">
    <w:name w:val="WW8Num61z1"/>
    <w:uiPriority w:val="99"/>
    <w:rsid w:val="00E82079"/>
    <w:rPr>
      <w:rFonts w:ascii="Symbol" w:hAnsi="Symbol" w:hint="default"/>
    </w:rPr>
  </w:style>
  <w:style w:type="character" w:customStyle="1" w:styleId="WW8Num26z0">
    <w:name w:val="WW8Num26z0"/>
    <w:uiPriority w:val="99"/>
    <w:rsid w:val="00E82079"/>
  </w:style>
  <w:style w:type="character" w:customStyle="1" w:styleId="WW8Num386z0">
    <w:name w:val="WW8Num386z0"/>
    <w:uiPriority w:val="99"/>
    <w:rsid w:val="00E82079"/>
  </w:style>
  <w:style w:type="character" w:customStyle="1" w:styleId="WW8Num386z1">
    <w:name w:val="WW8Num386z1"/>
    <w:uiPriority w:val="99"/>
    <w:rsid w:val="00E82079"/>
    <w:rPr>
      <w:rFonts w:ascii="Symbol" w:hAnsi="Symbol" w:hint="default"/>
    </w:rPr>
  </w:style>
  <w:style w:type="character" w:customStyle="1" w:styleId="WW8Num292z0">
    <w:name w:val="WW8Num292z0"/>
    <w:uiPriority w:val="99"/>
    <w:rsid w:val="00E82079"/>
  </w:style>
  <w:style w:type="character" w:customStyle="1" w:styleId="WW8Num202z0">
    <w:name w:val="WW8Num202z0"/>
    <w:uiPriority w:val="99"/>
    <w:rsid w:val="00E82079"/>
  </w:style>
  <w:style w:type="character" w:customStyle="1" w:styleId="WW8Num202z1">
    <w:name w:val="WW8Num202z1"/>
    <w:uiPriority w:val="99"/>
    <w:rsid w:val="00E82079"/>
    <w:rPr>
      <w:rFonts w:ascii="Symbol" w:hAnsi="Symbol" w:hint="default"/>
    </w:rPr>
  </w:style>
  <w:style w:type="character" w:customStyle="1" w:styleId="WW8Num53z0">
    <w:name w:val="WW8Num53z0"/>
    <w:uiPriority w:val="99"/>
    <w:rsid w:val="00E82079"/>
    <w:rPr>
      <w:rFonts w:ascii="Symbol" w:hAnsi="Symbol" w:hint="default"/>
    </w:rPr>
  </w:style>
  <w:style w:type="character" w:customStyle="1" w:styleId="WW8Num53z1">
    <w:name w:val="WW8Num53z1"/>
    <w:uiPriority w:val="99"/>
    <w:rsid w:val="00E82079"/>
  </w:style>
  <w:style w:type="character" w:customStyle="1" w:styleId="BulletSymbols">
    <w:name w:val="Bullet Symbols"/>
    <w:uiPriority w:val="99"/>
    <w:rsid w:val="00E82079"/>
    <w:rPr>
      <w:rFonts w:ascii="OpenSymbol" w:hAnsi="OpenSymbol" w:hint="default"/>
    </w:rPr>
  </w:style>
  <w:style w:type="character" w:customStyle="1" w:styleId="WW8Num36z0">
    <w:name w:val="WW8Num36z0"/>
    <w:uiPriority w:val="99"/>
    <w:rsid w:val="00E82079"/>
    <w:rPr>
      <w:rFonts w:ascii="Symbol" w:hAnsi="Symbol" w:hint="default"/>
    </w:rPr>
  </w:style>
  <w:style w:type="character" w:customStyle="1" w:styleId="WW8Num36z1">
    <w:name w:val="WW8Num36z1"/>
    <w:uiPriority w:val="99"/>
    <w:rsid w:val="00E82079"/>
    <w:rPr>
      <w:rFonts w:ascii="Courier New" w:hAnsi="Courier New" w:cs="Courier New" w:hint="default"/>
    </w:rPr>
  </w:style>
  <w:style w:type="character" w:customStyle="1" w:styleId="WW8Num36z2">
    <w:name w:val="WW8Num36z2"/>
    <w:uiPriority w:val="99"/>
    <w:rsid w:val="00E82079"/>
    <w:rPr>
      <w:rFonts w:ascii="Wingdings" w:hAnsi="Wingdings" w:hint="default"/>
    </w:rPr>
  </w:style>
  <w:style w:type="character" w:customStyle="1" w:styleId="WW8Num111z0">
    <w:name w:val="WW8Num111z0"/>
    <w:uiPriority w:val="99"/>
    <w:rsid w:val="00E82079"/>
    <w:rPr>
      <w:rFonts w:ascii="Symbol" w:hAnsi="Symbol" w:hint="default"/>
    </w:rPr>
  </w:style>
  <w:style w:type="character" w:customStyle="1" w:styleId="WW8Num111z1">
    <w:name w:val="WW8Num111z1"/>
    <w:uiPriority w:val="99"/>
    <w:rsid w:val="00E82079"/>
    <w:rPr>
      <w:rFonts w:ascii="Courier New" w:hAnsi="Courier New" w:cs="Courier New" w:hint="default"/>
    </w:rPr>
  </w:style>
  <w:style w:type="character" w:customStyle="1" w:styleId="WW8Num111z2">
    <w:name w:val="WW8Num111z2"/>
    <w:uiPriority w:val="99"/>
    <w:rsid w:val="00E82079"/>
    <w:rPr>
      <w:rFonts w:ascii="Wingdings" w:hAnsi="Wingdings" w:hint="default"/>
    </w:rPr>
  </w:style>
  <w:style w:type="character" w:customStyle="1" w:styleId="WW8Num237z0">
    <w:name w:val="WW8Num237z0"/>
    <w:uiPriority w:val="99"/>
    <w:rsid w:val="00E82079"/>
    <w:rPr>
      <w:rFonts w:ascii="Symbol" w:hAnsi="Symbol" w:hint="default"/>
    </w:rPr>
  </w:style>
  <w:style w:type="character" w:customStyle="1" w:styleId="WW8Num237z1">
    <w:name w:val="WW8Num237z1"/>
    <w:uiPriority w:val="99"/>
    <w:rsid w:val="00E82079"/>
    <w:rPr>
      <w:rFonts w:ascii="Courier New" w:hAnsi="Courier New" w:cs="Courier New" w:hint="default"/>
    </w:rPr>
  </w:style>
  <w:style w:type="character" w:customStyle="1" w:styleId="WW8Num237z2">
    <w:name w:val="WW8Num237z2"/>
    <w:uiPriority w:val="99"/>
    <w:rsid w:val="00E82079"/>
    <w:rPr>
      <w:rFonts w:ascii="Wingdings" w:hAnsi="Wingdings" w:hint="default"/>
    </w:rPr>
  </w:style>
  <w:style w:type="character" w:customStyle="1" w:styleId="WW8Num213z0">
    <w:name w:val="WW8Num213z0"/>
    <w:uiPriority w:val="99"/>
    <w:rsid w:val="00E82079"/>
    <w:rPr>
      <w:rFonts w:ascii="Symbol" w:hAnsi="Symbol" w:hint="default"/>
    </w:rPr>
  </w:style>
  <w:style w:type="character" w:customStyle="1" w:styleId="WW8Num213z1">
    <w:name w:val="WW8Num213z1"/>
    <w:uiPriority w:val="99"/>
    <w:rsid w:val="00E82079"/>
    <w:rPr>
      <w:rFonts w:ascii="Courier New" w:hAnsi="Courier New" w:cs="Courier New" w:hint="default"/>
    </w:rPr>
  </w:style>
  <w:style w:type="character" w:customStyle="1" w:styleId="WW8Num213z2">
    <w:name w:val="WW8Num213z2"/>
    <w:uiPriority w:val="99"/>
    <w:rsid w:val="00E82079"/>
    <w:rPr>
      <w:rFonts w:ascii="Wingdings" w:hAnsi="Wingdings" w:hint="default"/>
    </w:rPr>
  </w:style>
  <w:style w:type="character" w:customStyle="1" w:styleId="WW8Num243z0">
    <w:name w:val="WW8Num243z0"/>
    <w:uiPriority w:val="99"/>
    <w:rsid w:val="00E82079"/>
    <w:rPr>
      <w:rFonts w:ascii="Symbol" w:hAnsi="Symbol" w:hint="default"/>
    </w:rPr>
  </w:style>
  <w:style w:type="character" w:customStyle="1" w:styleId="WW8Num243z1">
    <w:name w:val="WW8Num243z1"/>
    <w:uiPriority w:val="99"/>
    <w:rsid w:val="00E82079"/>
    <w:rPr>
      <w:rFonts w:ascii="Courier New" w:hAnsi="Courier New" w:cs="Courier New" w:hint="default"/>
    </w:rPr>
  </w:style>
  <w:style w:type="character" w:customStyle="1" w:styleId="WW8Num243z2">
    <w:name w:val="WW8Num243z2"/>
    <w:uiPriority w:val="99"/>
    <w:rsid w:val="00E82079"/>
    <w:rPr>
      <w:rFonts w:ascii="Wingdings" w:hAnsi="Wingdings" w:hint="default"/>
    </w:rPr>
  </w:style>
  <w:style w:type="character" w:customStyle="1" w:styleId="WW8Num357z0">
    <w:name w:val="WW8Num357z0"/>
    <w:uiPriority w:val="99"/>
    <w:rsid w:val="00E82079"/>
    <w:rPr>
      <w:rFonts w:ascii="Symbol" w:hAnsi="Symbol" w:hint="default"/>
    </w:rPr>
  </w:style>
  <w:style w:type="character" w:customStyle="1" w:styleId="WW8Num357z1">
    <w:name w:val="WW8Num357z1"/>
    <w:uiPriority w:val="99"/>
    <w:rsid w:val="00E82079"/>
    <w:rPr>
      <w:rFonts w:ascii="Courier New" w:hAnsi="Courier New" w:cs="Courier New" w:hint="default"/>
    </w:rPr>
  </w:style>
  <w:style w:type="character" w:customStyle="1" w:styleId="WW8Num357z2">
    <w:name w:val="WW8Num357z2"/>
    <w:uiPriority w:val="99"/>
    <w:rsid w:val="00E82079"/>
    <w:rPr>
      <w:rFonts w:ascii="Wingdings" w:hAnsi="Wingdings" w:hint="default"/>
    </w:rPr>
  </w:style>
  <w:style w:type="character" w:customStyle="1" w:styleId="ListLabel4">
    <w:name w:val="ListLabel 4"/>
    <w:uiPriority w:val="99"/>
    <w:rsid w:val="00E82079"/>
  </w:style>
  <w:style w:type="character" w:customStyle="1" w:styleId="WW8Num56z0">
    <w:name w:val="WW8Num56z0"/>
    <w:uiPriority w:val="99"/>
    <w:rsid w:val="00E82079"/>
    <w:rPr>
      <w:rFonts w:ascii="Symbol" w:hAnsi="Symbol" w:hint="default"/>
    </w:rPr>
  </w:style>
  <w:style w:type="character" w:customStyle="1" w:styleId="WW8Num56z1">
    <w:name w:val="WW8Num56z1"/>
    <w:uiPriority w:val="99"/>
    <w:rsid w:val="00E82079"/>
    <w:rPr>
      <w:rFonts w:ascii="Courier New" w:hAnsi="Courier New" w:cs="Courier New" w:hint="default"/>
    </w:rPr>
  </w:style>
  <w:style w:type="character" w:customStyle="1" w:styleId="WW8Num56z2">
    <w:name w:val="WW8Num56z2"/>
    <w:uiPriority w:val="99"/>
    <w:rsid w:val="00E82079"/>
    <w:rPr>
      <w:rFonts w:ascii="Wingdings" w:hAnsi="Wingdings" w:hint="default"/>
    </w:rPr>
  </w:style>
  <w:style w:type="character" w:customStyle="1" w:styleId="WW8Num372z0">
    <w:name w:val="WW8Num372z0"/>
    <w:uiPriority w:val="99"/>
    <w:rsid w:val="00E82079"/>
    <w:rPr>
      <w:rFonts w:ascii="Symbol" w:hAnsi="Symbol" w:hint="default"/>
    </w:rPr>
  </w:style>
  <w:style w:type="character" w:customStyle="1" w:styleId="WW8Num372z2">
    <w:name w:val="WW8Num372z2"/>
    <w:uiPriority w:val="99"/>
    <w:rsid w:val="00E82079"/>
    <w:rPr>
      <w:rFonts w:ascii="Wingdings" w:hAnsi="Wingdings" w:hint="default"/>
    </w:rPr>
  </w:style>
  <w:style w:type="character" w:customStyle="1" w:styleId="WW8Num372z4">
    <w:name w:val="WW8Num372z4"/>
    <w:uiPriority w:val="99"/>
    <w:rsid w:val="00E82079"/>
    <w:rPr>
      <w:rFonts w:ascii="Courier New" w:hAnsi="Courier New" w:cs="Courier New" w:hint="default"/>
    </w:rPr>
  </w:style>
  <w:style w:type="character" w:customStyle="1" w:styleId="WW8Num6z0">
    <w:name w:val="WW8Num6z0"/>
    <w:uiPriority w:val="99"/>
    <w:rsid w:val="00E82079"/>
  </w:style>
  <w:style w:type="character" w:customStyle="1" w:styleId="WW8Num408z0">
    <w:name w:val="WW8Num408z0"/>
    <w:uiPriority w:val="99"/>
    <w:rsid w:val="00E82079"/>
    <w:rPr>
      <w:rFonts w:ascii="Symbol" w:hAnsi="Symbol" w:hint="default"/>
    </w:rPr>
  </w:style>
  <w:style w:type="character" w:customStyle="1" w:styleId="WW8Num408z1">
    <w:name w:val="WW8Num408z1"/>
    <w:uiPriority w:val="99"/>
    <w:rsid w:val="00E82079"/>
    <w:rPr>
      <w:rFonts w:ascii="Courier New" w:hAnsi="Courier New" w:cs="Courier New" w:hint="default"/>
    </w:rPr>
  </w:style>
  <w:style w:type="character" w:customStyle="1" w:styleId="WW8Num408z2">
    <w:name w:val="WW8Num408z2"/>
    <w:uiPriority w:val="99"/>
    <w:rsid w:val="00E82079"/>
    <w:rPr>
      <w:rFonts w:ascii="Wingdings" w:hAnsi="Wingdings" w:hint="default"/>
    </w:rPr>
  </w:style>
  <w:style w:type="character" w:customStyle="1" w:styleId="WW8Num235z0">
    <w:name w:val="WW8Num235z0"/>
    <w:uiPriority w:val="99"/>
    <w:rsid w:val="00E82079"/>
    <w:rPr>
      <w:rFonts w:ascii="Symbol" w:hAnsi="Symbol" w:hint="default"/>
    </w:rPr>
  </w:style>
  <w:style w:type="character" w:customStyle="1" w:styleId="WW8Num235z1">
    <w:name w:val="WW8Num235z1"/>
    <w:uiPriority w:val="99"/>
    <w:rsid w:val="00E82079"/>
    <w:rPr>
      <w:rFonts w:ascii="Courier New" w:hAnsi="Courier New" w:cs="Courier New" w:hint="default"/>
    </w:rPr>
  </w:style>
  <w:style w:type="character" w:customStyle="1" w:styleId="WW8Num235z2">
    <w:name w:val="WW8Num235z2"/>
    <w:uiPriority w:val="99"/>
    <w:rsid w:val="00E82079"/>
    <w:rPr>
      <w:rFonts w:ascii="Wingdings" w:hAnsi="Wingdings" w:hint="default"/>
    </w:rPr>
  </w:style>
  <w:style w:type="character" w:customStyle="1" w:styleId="WW8Num15z0">
    <w:name w:val="WW8Num15z0"/>
    <w:uiPriority w:val="99"/>
    <w:rsid w:val="00E82079"/>
  </w:style>
  <w:style w:type="character" w:customStyle="1" w:styleId="WW8Num15z1">
    <w:name w:val="WW8Num15z1"/>
    <w:uiPriority w:val="99"/>
    <w:rsid w:val="00E82079"/>
    <w:rPr>
      <w:b/>
      <w:bCs w:val="0"/>
    </w:rPr>
  </w:style>
  <w:style w:type="character" w:customStyle="1" w:styleId="WW8Num15z2">
    <w:name w:val="WW8Num15z2"/>
    <w:uiPriority w:val="99"/>
    <w:rsid w:val="00E82079"/>
    <w:rPr>
      <w:rFonts w:ascii="Symbol" w:hAnsi="Symbol" w:hint="default"/>
      <w:color w:val="000000"/>
    </w:rPr>
  </w:style>
  <w:style w:type="character" w:customStyle="1" w:styleId="WW8Num352z0">
    <w:name w:val="WW8Num352z0"/>
    <w:uiPriority w:val="99"/>
    <w:rsid w:val="00E82079"/>
  </w:style>
  <w:style w:type="character" w:customStyle="1" w:styleId="WW8Num377z0">
    <w:name w:val="WW8Num377z0"/>
    <w:uiPriority w:val="99"/>
    <w:rsid w:val="00E82079"/>
  </w:style>
  <w:style w:type="character" w:customStyle="1" w:styleId="WW8Num377z1">
    <w:name w:val="WW8Num377z1"/>
    <w:uiPriority w:val="99"/>
    <w:rsid w:val="00E82079"/>
    <w:rPr>
      <w:b/>
      <w:bCs w:val="0"/>
    </w:rPr>
  </w:style>
  <w:style w:type="character" w:customStyle="1" w:styleId="WW8Num377z2">
    <w:name w:val="WW8Num377z2"/>
    <w:uiPriority w:val="99"/>
    <w:rsid w:val="00E82079"/>
    <w:rPr>
      <w:b/>
      <w:bCs w:val="0"/>
    </w:rPr>
  </w:style>
  <w:style w:type="character" w:customStyle="1" w:styleId="WW8Num377z3">
    <w:name w:val="WW8Num377z3"/>
    <w:uiPriority w:val="99"/>
    <w:rsid w:val="00E82079"/>
    <w:rPr>
      <w:rFonts w:ascii="Symbol" w:hAnsi="Symbol" w:hint="default"/>
    </w:rPr>
  </w:style>
  <w:style w:type="character" w:customStyle="1" w:styleId="WW8Num247z0">
    <w:name w:val="WW8Num247z0"/>
    <w:uiPriority w:val="99"/>
    <w:rsid w:val="00E82079"/>
    <w:rPr>
      <w:rFonts w:ascii="Symbol" w:hAnsi="Symbol" w:hint="default"/>
    </w:rPr>
  </w:style>
  <w:style w:type="character" w:customStyle="1" w:styleId="WW8Num247z1">
    <w:name w:val="WW8Num247z1"/>
    <w:uiPriority w:val="99"/>
    <w:rsid w:val="00E82079"/>
  </w:style>
  <w:style w:type="character" w:customStyle="1" w:styleId="WW8Num247z4">
    <w:name w:val="WW8Num247z4"/>
    <w:uiPriority w:val="99"/>
    <w:rsid w:val="00E82079"/>
    <w:rPr>
      <w:rFonts w:ascii="Courier New" w:hAnsi="Courier New" w:cs="Courier New" w:hint="default"/>
    </w:rPr>
  </w:style>
  <w:style w:type="character" w:customStyle="1" w:styleId="WW8Num247z5">
    <w:name w:val="WW8Num247z5"/>
    <w:uiPriority w:val="99"/>
    <w:rsid w:val="00E82079"/>
    <w:rPr>
      <w:rFonts w:ascii="Wingdings" w:hAnsi="Wingdings" w:hint="default"/>
    </w:rPr>
  </w:style>
  <w:style w:type="character" w:customStyle="1" w:styleId="WW8Num122z0">
    <w:name w:val="WW8Num122z0"/>
    <w:uiPriority w:val="99"/>
    <w:rsid w:val="00E82079"/>
    <w:rPr>
      <w:rFonts w:ascii="Symbol" w:hAnsi="Symbol" w:hint="default"/>
    </w:rPr>
  </w:style>
  <w:style w:type="character" w:customStyle="1" w:styleId="WW8Num122z1">
    <w:name w:val="WW8Num122z1"/>
    <w:uiPriority w:val="99"/>
    <w:rsid w:val="00E82079"/>
    <w:rPr>
      <w:rFonts w:ascii="Courier New" w:hAnsi="Courier New" w:cs="Courier New" w:hint="default"/>
    </w:rPr>
  </w:style>
  <w:style w:type="character" w:customStyle="1" w:styleId="WW8Num122z2">
    <w:name w:val="WW8Num122z2"/>
    <w:uiPriority w:val="99"/>
    <w:rsid w:val="00E82079"/>
    <w:rPr>
      <w:rFonts w:ascii="Wingdings" w:hAnsi="Wingdings" w:hint="default"/>
    </w:rPr>
  </w:style>
  <w:style w:type="character" w:customStyle="1" w:styleId="ListLabel5">
    <w:name w:val="ListLabel 5"/>
    <w:uiPriority w:val="99"/>
    <w:rsid w:val="00E82079"/>
  </w:style>
  <w:style w:type="character" w:customStyle="1" w:styleId="WW8Num256z0">
    <w:name w:val="WW8Num256z0"/>
    <w:uiPriority w:val="99"/>
    <w:rsid w:val="00E82079"/>
    <w:rPr>
      <w:rFonts w:ascii="Symbol" w:hAnsi="Symbol" w:hint="default"/>
    </w:rPr>
  </w:style>
  <w:style w:type="character" w:customStyle="1" w:styleId="WW8Num256z2">
    <w:name w:val="WW8Num256z2"/>
    <w:uiPriority w:val="99"/>
    <w:rsid w:val="00E82079"/>
    <w:rPr>
      <w:rFonts w:ascii="Wingdings" w:hAnsi="Wingdings" w:hint="default"/>
    </w:rPr>
  </w:style>
  <w:style w:type="character" w:customStyle="1" w:styleId="WW8Num256z4">
    <w:name w:val="WW8Num256z4"/>
    <w:uiPriority w:val="99"/>
    <w:rsid w:val="00E82079"/>
    <w:rPr>
      <w:rFonts w:ascii="Courier New" w:hAnsi="Courier New" w:cs="Courier New" w:hint="default"/>
    </w:rPr>
  </w:style>
  <w:style w:type="character" w:customStyle="1" w:styleId="WW8Num54z0">
    <w:name w:val="WW8Num54z0"/>
    <w:uiPriority w:val="99"/>
    <w:rsid w:val="00E82079"/>
    <w:rPr>
      <w:rFonts w:ascii="Symbol" w:hAnsi="Symbol" w:hint="default"/>
    </w:rPr>
  </w:style>
  <w:style w:type="character" w:customStyle="1" w:styleId="WW8Num54z1">
    <w:name w:val="WW8Num54z1"/>
    <w:uiPriority w:val="99"/>
    <w:rsid w:val="00E82079"/>
    <w:rPr>
      <w:rFonts w:ascii="Courier New" w:hAnsi="Courier New" w:cs="Courier New" w:hint="default"/>
    </w:rPr>
  </w:style>
  <w:style w:type="character" w:customStyle="1" w:styleId="WW8Num54z2">
    <w:name w:val="WW8Num54z2"/>
    <w:uiPriority w:val="99"/>
    <w:rsid w:val="00E82079"/>
    <w:rPr>
      <w:rFonts w:ascii="Wingdings" w:hAnsi="Wingdings" w:hint="default"/>
    </w:rPr>
  </w:style>
  <w:style w:type="character" w:customStyle="1" w:styleId="WW8Num259z0">
    <w:name w:val="WW8Num259z0"/>
    <w:uiPriority w:val="99"/>
    <w:rsid w:val="00E82079"/>
  </w:style>
  <w:style w:type="character" w:customStyle="1" w:styleId="WW8Num259z1">
    <w:name w:val="WW8Num259z1"/>
    <w:uiPriority w:val="99"/>
    <w:rsid w:val="00E82079"/>
    <w:rPr>
      <w:rFonts w:ascii="Symbol" w:hAnsi="Symbol" w:hint="default"/>
    </w:rPr>
  </w:style>
  <w:style w:type="character" w:customStyle="1" w:styleId="WW8Num66z0">
    <w:name w:val="WW8Num66z0"/>
    <w:uiPriority w:val="99"/>
    <w:rsid w:val="00E82079"/>
    <w:rPr>
      <w:rFonts w:ascii="Symbol" w:hAnsi="Symbol" w:hint="default"/>
    </w:rPr>
  </w:style>
  <w:style w:type="character" w:customStyle="1" w:styleId="WW8Num66z1">
    <w:name w:val="WW8Num66z1"/>
    <w:uiPriority w:val="99"/>
    <w:rsid w:val="00E82079"/>
    <w:rPr>
      <w:rFonts w:ascii="Courier New" w:hAnsi="Courier New" w:cs="Courier New" w:hint="default"/>
    </w:rPr>
  </w:style>
  <w:style w:type="character" w:customStyle="1" w:styleId="WW8Num66z2">
    <w:name w:val="WW8Num66z2"/>
    <w:uiPriority w:val="99"/>
    <w:rsid w:val="00E82079"/>
    <w:rPr>
      <w:rFonts w:ascii="Wingdings" w:hAnsi="Wingdings" w:hint="default"/>
    </w:rPr>
  </w:style>
  <w:style w:type="character" w:customStyle="1" w:styleId="WW8Num279z0">
    <w:name w:val="WW8Num279z0"/>
    <w:uiPriority w:val="99"/>
    <w:rsid w:val="00E82079"/>
    <w:rPr>
      <w:rFonts w:ascii="Symbol" w:hAnsi="Symbol" w:hint="default"/>
    </w:rPr>
  </w:style>
  <w:style w:type="character" w:customStyle="1" w:styleId="WW8Num279z1">
    <w:name w:val="WW8Num279z1"/>
    <w:uiPriority w:val="99"/>
    <w:rsid w:val="00E82079"/>
    <w:rPr>
      <w:rFonts w:ascii="Courier New" w:hAnsi="Courier New" w:cs="Courier New" w:hint="default"/>
    </w:rPr>
  </w:style>
  <w:style w:type="character" w:customStyle="1" w:styleId="WW8Num279z2">
    <w:name w:val="WW8Num279z2"/>
    <w:uiPriority w:val="99"/>
    <w:rsid w:val="00E82079"/>
    <w:rPr>
      <w:rFonts w:ascii="Wingdings" w:hAnsi="Wingdings" w:hint="default"/>
    </w:rPr>
  </w:style>
  <w:style w:type="character" w:customStyle="1" w:styleId="WW8Num370z0">
    <w:name w:val="WW8Num370z0"/>
    <w:uiPriority w:val="99"/>
    <w:rsid w:val="00E82079"/>
    <w:rPr>
      <w:rFonts w:ascii="Symbol" w:hAnsi="Symbol" w:hint="default"/>
    </w:rPr>
  </w:style>
  <w:style w:type="character" w:customStyle="1" w:styleId="WW8Num370z1">
    <w:name w:val="WW8Num370z1"/>
    <w:uiPriority w:val="99"/>
    <w:rsid w:val="00E82079"/>
    <w:rPr>
      <w:rFonts w:ascii="Courier New" w:hAnsi="Courier New" w:cs="Courier New" w:hint="default"/>
    </w:rPr>
  </w:style>
  <w:style w:type="character" w:customStyle="1" w:styleId="WW8Num370z2">
    <w:name w:val="WW8Num370z2"/>
    <w:uiPriority w:val="99"/>
    <w:rsid w:val="00E82079"/>
    <w:rPr>
      <w:rFonts w:ascii="Wingdings" w:hAnsi="Wingdings" w:hint="default"/>
    </w:rPr>
  </w:style>
  <w:style w:type="character" w:customStyle="1" w:styleId="WW8Num134z0">
    <w:name w:val="WW8Num134z0"/>
    <w:uiPriority w:val="99"/>
    <w:rsid w:val="00E82079"/>
  </w:style>
  <w:style w:type="character" w:customStyle="1" w:styleId="WW8Num134z1">
    <w:name w:val="WW8Num134z1"/>
    <w:uiPriority w:val="99"/>
    <w:rsid w:val="00E82079"/>
    <w:rPr>
      <w:rFonts w:ascii="Symbol" w:hAnsi="Symbol" w:hint="default"/>
    </w:rPr>
  </w:style>
  <w:style w:type="character" w:customStyle="1" w:styleId="WW8Num14z0">
    <w:name w:val="WW8Num14z0"/>
    <w:uiPriority w:val="99"/>
    <w:rsid w:val="00E82079"/>
  </w:style>
  <w:style w:type="character" w:customStyle="1" w:styleId="WW8Num14z1">
    <w:name w:val="WW8Num14z1"/>
    <w:uiPriority w:val="99"/>
    <w:rsid w:val="00E82079"/>
    <w:rPr>
      <w:rFonts w:ascii="Symbol" w:hAnsi="Symbol" w:hint="default"/>
    </w:rPr>
  </w:style>
  <w:style w:type="character" w:customStyle="1" w:styleId="WW8Num176z0">
    <w:name w:val="WW8Num176z0"/>
    <w:uiPriority w:val="99"/>
    <w:rsid w:val="00E82079"/>
  </w:style>
  <w:style w:type="character" w:customStyle="1" w:styleId="WW8Num176z1">
    <w:name w:val="WW8Num176z1"/>
    <w:uiPriority w:val="99"/>
    <w:rsid w:val="00E82079"/>
    <w:rPr>
      <w:rFonts w:ascii="Symbol" w:hAnsi="Symbol" w:hint="default"/>
    </w:rPr>
  </w:style>
  <w:style w:type="character" w:customStyle="1" w:styleId="WW8Num125z0">
    <w:name w:val="WW8Num125z0"/>
    <w:uiPriority w:val="99"/>
    <w:rsid w:val="00E82079"/>
  </w:style>
  <w:style w:type="character" w:customStyle="1" w:styleId="WW8Num125z1">
    <w:name w:val="WW8Num125z1"/>
    <w:uiPriority w:val="99"/>
    <w:rsid w:val="00E82079"/>
    <w:rPr>
      <w:rFonts w:ascii="Symbol" w:hAnsi="Symbol" w:hint="default"/>
    </w:rPr>
  </w:style>
  <w:style w:type="character" w:customStyle="1" w:styleId="WW8Num95z0">
    <w:name w:val="WW8Num95z0"/>
    <w:uiPriority w:val="99"/>
    <w:rsid w:val="00E82079"/>
    <w:rPr>
      <w:rFonts w:ascii="Symbol" w:hAnsi="Symbol" w:hint="default"/>
    </w:rPr>
  </w:style>
  <w:style w:type="character" w:customStyle="1" w:styleId="WW8Num95z1">
    <w:name w:val="WW8Num95z1"/>
    <w:uiPriority w:val="99"/>
    <w:rsid w:val="00E82079"/>
    <w:rPr>
      <w:rFonts w:ascii="Courier New" w:hAnsi="Courier New" w:cs="Courier New" w:hint="default"/>
    </w:rPr>
  </w:style>
  <w:style w:type="character" w:customStyle="1" w:styleId="WW8Num95z2">
    <w:name w:val="WW8Num95z2"/>
    <w:uiPriority w:val="99"/>
    <w:rsid w:val="00E82079"/>
    <w:rPr>
      <w:rFonts w:ascii="Wingdings" w:hAnsi="Wingdings" w:hint="default"/>
    </w:rPr>
  </w:style>
  <w:style w:type="character" w:customStyle="1" w:styleId="WW8Num379z0">
    <w:name w:val="WW8Num379z0"/>
    <w:uiPriority w:val="99"/>
    <w:rsid w:val="00E82079"/>
    <w:rPr>
      <w:rFonts w:ascii="Symbol" w:hAnsi="Symbol" w:hint="default"/>
    </w:rPr>
  </w:style>
  <w:style w:type="character" w:customStyle="1" w:styleId="WW8Num379z1">
    <w:name w:val="WW8Num379z1"/>
    <w:uiPriority w:val="99"/>
    <w:rsid w:val="00E82079"/>
    <w:rPr>
      <w:rFonts w:ascii="Courier New" w:hAnsi="Courier New" w:cs="Courier New" w:hint="default"/>
    </w:rPr>
  </w:style>
  <w:style w:type="character" w:customStyle="1" w:styleId="WW8Num379z2">
    <w:name w:val="WW8Num379z2"/>
    <w:uiPriority w:val="99"/>
    <w:rsid w:val="00E82079"/>
    <w:rPr>
      <w:rFonts w:ascii="Wingdings" w:hAnsi="Wingdings" w:hint="default"/>
    </w:rPr>
  </w:style>
  <w:style w:type="character" w:customStyle="1" w:styleId="Footnoteanchor">
    <w:name w:val="Footnote anchor"/>
    <w:uiPriority w:val="99"/>
    <w:rsid w:val="00E82079"/>
    <w:rPr>
      <w:position w:val="0"/>
      <w:vertAlign w:val="superscript"/>
    </w:rPr>
  </w:style>
  <w:style w:type="character" w:customStyle="1" w:styleId="312">
    <w:name w:val="Основной текст (3) + 12"/>
    <w:aliases w:val="5 pt,Колонтитул + 12,Курсив"/>
    <w:rsid w:val="00E82079"/>
    <w:rPr>
      <w:sz w:val="25"/>
      <w:szCs w:val="25"/>
      <w:shd w:val="clear" w:color="auto" w:fill="FFFFFF"/>
    </w:rPr>
  </w:style>
  <w:style w:type="character" w:customStyle="1" w:styleId="doccaption">
    <w:name w:val="doccaption"/>
    <w:rsid w:val="00E82079"/>
  </w:style>
  <w:style w:type="character" w:customStyle="1" w:styleId="1f">
    <w:name w:val="Нижний колонтитул Знак1"/>
    <w:locked/>
    <w:rsid w:val="00E82079"/>
    <w:rPr>
      <w:rFonts w:ascii="Calibri" w:eastAsia="Calibri" w:hAnsi="Calibri" w:hint="default"/>
      <w:lang w:val="ru-RU" w:eastAsia="ar-SA" w:bidi="ar-SA"/>
    </w:rPr>
  </w:style>
  <w:style w:type="character" w:customStyle="1" w:styleId="112">
    <w:name w:val="Заголовок 1 Знак1"/>
    <w:locked/>
    <w:rsid w:val="00E82079"/>
    <w:rPr>
      <w:rFonts w:ascii="Calibri" w:eastAsia="Calibri" w:hAnsi="Calibri" w:hint="default"/>
      <w:b/>
      <w:bCs/>
      <w:kern w:val="2"/>
      <w:sz w:val="24"/>
      <w:szCs w:val="24"/>
      <w:lang w:val="ru-RU" w:eastAsia="ar-SA" w:bidi="ar-SA"/>
    </w:rPr>
  </w:style>
  <w:style w:type="character" w:customStyle="1" w:styleId="1f0">
    <w:name w:val="Текст концевой сноски Знак1"/>
    <w:uiPriority w:val="99"/>
    <w:semiHidden/>
    <w:locked/>
    <w:rsid w:val="00E82079"/>
    <w:rPr>
      <w:rFonts w:eastAsia="Calibri"/>
      <w:lang w:eastAsia="ar-SA"/>
    </w:rPr>
  </w:style>
  <w:style w:type="character" w:customStyle="1" w:styleId="1f1">
    <w:name w:val="Верхний колонтитул Знак1"/>
    <w:locked/>
    <w:rsid w:val="00E82079"/>
    <w:rPr>
      <w:rFonts w:ascii="Calibri" w:eastAsia="Calibri" w:hAnsi="Calibri" w:hint="default"/>
      <w:lang w:val="ru-RU" w:eastAsia="ar-SA" w:bidi="ar-SA"/>
    </w:rPr>
  </w:style>
  <w:style w:type="character" w:customStyle="1" w:styleId="affff4">
    <w:name w:val="Символ сноски"/>
    <w:rsid w:val="00E82079"/>
    <w:rPr>
      <w:rFonts w:ascii="Times New Roman" w:hAnsi="Times New Roman" w:cs="Times New Roman" w:hint="default"/>
      <w:vertAlign w:val="superscript"/>
    </w:rPr>
  </w:style>
  <w:style w:type="character" w:customStyle="1" w:styleId="GrafshinaIV">
    <w:name w:val="Grafshina_IV"/>
    <w:semiHidden/>
    <w:rsid w:val="00E82079"/>
    <w:rPr>
      <w:rFonts w:ascii="Arial" w:hAnsi="Arial" w:cs="Arial" w:hint="default"/>
      <w:color w:val="auto"/>
      <w:sz w:val="20"/>
      <w:szCs w:val="20"/>
    </w:rPr>
  </w:style>
  <w:style w:type="character" w:customStyle="1" w:styleId="hps">
    <w:name w:val="hps"/>
    <w:uiPriority w:val="99"/>
    <w:rsid w:val="00E82079"/>
    <w:rPr>
      <w:rFonts w:ascii="Times New Roman" w:hAnsi="Times New Roman" w:cs="Times New Roman" w:hint="default"/>
    </w:rPr>
  </w:style>
  <w:style w:type="character" w:customStyle="1" w:styleId="hpsatn">
    <w:name w:val="hps atn"/>
    <w:uiPriority w:val="99"/>
    <w:rsid w:val="00E82079"/>
    <w:rPr>
      <w:rFonts w:ascii="Times New Roman" w:hAnsi="Times New Roman" w:cs="Times New Roman" w:hint="default"/>
    </w:rPr>
  </w:style>
  <w:style w:type="character" w:customStyle="1" w:styleId="221">
    <w:name w:val="Заголовок 2 Знак2"/>
    <w:uiPriority w:val="99"/>
    <w:semiHidden/>
    <w:locked/>
    <w:rsid w:val="00E82079"/>
    <w:rPr>
      <w:b/>
      <w:bCs/>
      <w:iCs/>
      <w:sz w:val="22"/>
      <w:szCs w:val="22"/>
    </w:rPr>
  </w:style>
  <w:style w:type="paragraph" w:styleId="affff5">
    <w:name w:val="caption"/>
    <w:basedOn w:val="Standard"/>
    <w:uiPriority w:val="99"/>
    <w:semiHidden/>
    <w:unhideWhenUsed/>
    <w:qFormat/>
    <w:rsid w:val="00E82079"/>
    <w:pPr>
      <w:suppressLineNumbers/>
      <w:spacing w:before="120" w:after="120"/>
    </w:pPr>
    <w:rPr>
      <w:i/>
      <w:iCs/>
    </w:rPr>
  </w:style>
  <w:style w:type="paragraph" w:styleId="affff6">
    <w:name w:val="List"/>
    <w:basedOn w:val="Textbody"/>
    <w:uiPriority w:val="99"/>
    <w:semiHidden/>
    <w:unhideWhenUsed/>
    <w:rsid w:val="00E82079"/>
  </w:style>
  <w:style w:type="numbering" w:customStyle="1" w:styleId="WW8Num243">
    <w:name w:val="WW8Num243"/>
    <w:rsid w:val="00E82079"/>
    <w:pPr>
      <w:numPr>
        <w:numId w:val="11"/>
      </w:numPr>
    </w:pPr>
  </w:style>
  <w:style w:type="numbering" w:customStyle="1" w:styleId="WW8Num66">
    <w:name w:val="WW8Num66"/>
    <w:rsid w:val="00E82079"/>
    <w:pPr>
      <w:numPr>
        <w:numId w:val="12"/>
      </w:numPr>
    </w:pPr>
  </w:style>
  <w:style w:type="numbering" w:customStyle="1" w:styleId="WWNum189">
    <w:name w:val="WWNum189"/>
    <w:rsid w:val="00E82079"/>
    <w:pPr>
      <w:numPr>
        <w:numId w:val="13"/>
      </w:numPr>
    </w:pPr>
  </w:style>
  <w:style w:type="numbering" w:customStyle="1" w:styleId="WW8Num95">
    <w:name w:val="WW8Num95"/>
    <w:rsid w:val="00E82079"/>
    <w:pPr>
      <w:numPr>
        <w:numId w:val="14"/>
      </w:numPr>
    </w:pPr>
  </w:style>
  <w:style w:type="numbering" w:customStyle="1" w:styleId="WW8Num360">
    <w:name w:val="WW8Num360"/>
    <w:rsid w:val="00E82079"/>
    <w:pPr>
      <w:numPr>
        <w:numId w:val="15"/>
      </w:numPr>
    </w:pPr>
  </w:style>
  <w:style w:type="numbering" w:customStyle="1" w:styleId="WWNum40">
    <w:name w:val="WWNum40"/>
    <w:rsid w:val="00E82079"/>
    <w:pPr>
      <w:numPr>
        <w:numId w:val="16"/>
      </w:numPr>
    </w:pPr>
  </w:style>
  <w:style w:type="numbering" w:customStyle="1" w:styleId="WW8Num36">
    <w:name w:val="WW8Num36"/>
    <w:rsid w:val="00E82079"/>
    <w:pPr>
      <w:numPr>
        <w:numId w:val="17"/>
      </w:numPr>
    </w:pPr>
  </w:style>
  <w:style w:type="numbering" w:customStyle="1" w:styleId="WWNum190">
    <w:name w:val="WWNum190"/>
    <w:rsid w:val="00E82079"/>
    <w:pPr>
      <w:numPr>
        <w:numId w:val="18"/>
      </w:numPr>
    </w:pPr>
  </w:style>
  <w:style w:type="numbering" w:customStyle="1" w:styleId="WW8Num235">
    <w:name w:val="WW8Num235"/>
    <w:rsid w:val="00E82079"/>
    <w:pPr>
      <w:numPr>
        <w:numId w:val="19"/>
      </w:numPr>
    </w:pPr>
  </w:style>
  <w:style w:type="numbering" w:customStyle="1" w:styleId="WW8Num350">
    <w:name w:val="WW8Num350"/>
    <w:rsid w:val="00E82079"/>
    <w:pPr>
      <w:numPr>
        <w:numId w:val="20"/>
      </w:numPr>
    </w:pPr>
  </w:style>
  <w:style w:type="numbering" w:customStyle="1" w:styleId="WWNum193">
    <w:name w:val="WWNum193"/>
    <w:rsid w:val="00E82079"/>
    <w:pPr>
      <w:numPr>
        <w:numId w:val="21"/>
      </w:numPr>
    </w:pPr>
  </w:style>
  <w:style w:type="numbering" w:customStyle="1" w:styleId="WW8Num176">
    <w:name w:val="WW8Num176"/>
    <w:rsid w:val="00E82079"/>
    <w:pPr>
      <w:numPr>
        <w:numId w:val="22"/>
      </w:numPr>
    </w:pPr>
  </w:style>
  <w:style w:type="numbering" w:customStyle="1" w:styleId="WW8Num53">
    <w:name w:val="WW8Num53"/>
    <w:rsid w:val="00E82079"/>
    <w:pPr>
      <w:numPr>
        <w:numId w:val="23"/>
      </w:numPr>
    </w:pPr>
  </w:style>
  <w:style w:type="numbering" w:customStyle="1" w:styleId="WWNum206">
    <w:name w:val="WWNum206"/>
    <w:rsid w:val="00E82079"/>
    <w:pPr>
      <w:numPr>
        <w:numId w:val="24"/>
      </w:numPr>
    </w:pPr>
  </w:style>
  <w:style w:type="numbering" w:customStyle="1" w:styleId="WW8Num198">
    <w:name w:val="WW8Num198"/>
    <w:rsid w:val="00E82079"/>
    <w:pPr>
      <w:numPr>
        <w:numId w:val="25"/>
      </w:numPr>
    </w:pPr>
  </w:style>
  <w:style w:type="numbering" w:customStyle="1" w:styleId="WW8Num259">
    <w:name w:val="WW8Num259"/>
    <w:rsid w:val="00E82079"/>
    <w:pPr>
      <w:numPr>
        <w:numId w:val="26"/>
      </w:numPr>
    </w:pPr>
  </w:style>
  <w:style w:type="numbering" w:customStyle="1" w:styleId="WW8Num15">
    <w:name w:val="WW8Num15"/>
    <w:rsid w:val="00E82079"/>
    <w:pPr>
      <w:numPr>
        <w:numId w:val="27"/>
      </w:numPr>
    </w:pPr>
  </w:style>
  <w:style w:type="numbering" w:customStyle="1" w:styleId="WW8Num377">
    <w:name w:val="WW8Num377"/>
    <w:rsid w:val="00E82079"/>
    <w:pPr>
      <w:numPr>
        <w:numId w:val="28"/>
      </w:numPr>
    </w:pPr>
  </w:style>
  <w:style w:type="numbering" w:customStyle="1" w:styleId="WW8Num386">
    <w:name w:val="WW8Num386"/>
    <w:rsid w:val="00E82079"/>
    <w:pPr>
      <w:numPr>
        <w:numId w:val="29"/>
      </w:numPr>
    </w:pPr>
  </w:style>
  <w:style w:type="numbering" w:customStyle="1" w:styleId="WW8Num111">
    <w:name w:val="WW8Num111"/>
    <w:rsid w:val="00E82079"/>
    <w:pPr>
      <w:numPr>
        <w:numId w:val="30"/>
      </w:numPr>
    </w:pPr>
  </w:style>
  <w:style w:type="numbering" w:customStyle="1" w:styleId="WW8Num26">
    <w:name w:val="WW8Num26"/>
    <w:rsid w:val="00E82079"/>
    <w:pPr>
      <w:numPr>
        <w:numId w:val="31"/>
      </w:numPr>
    </w:pPr>
  </w:style>
  <w:style w:type="numbering" w:customStyle="1" w:styleId="WWNum175">
    <w:name w:val="WWNum175"/>
    <w:rsid w:val="00E82079"/>
    <w:pPr>
      <w:numPr>
        <w:numId w:val="32"/>
      </w:numPr>
    </w:pPr>
  </w:style>
  <w:style w:type="numbering" w:customStyle="1" w:styleId="WW8Num61">
    <w:name w:val="WW8Num61"/>
    <w:rsid w:val="00E82079"/>
    <w:pPr>
      <w:numPr>
        <w:numId w:val="33"/>
      </w:numPr>
    </w:pPr>
  </w:style>
  <w:style w:type="numbering" w:customStyle="1" w:styleId="WW8Num107">
    <w:name w:val="WW8Num107"/>
    <w:rsid w:val="00E82079"/>
    <w:pPr>
      <w:numPr>
        <w:numId w:val="34"/>
      </w:numPr>
    </w:pPr>
  </w:style>
  <w:style w:type="numbering" w:customStyle="1" w:styleId="WW8Num225">
    <w:name w:val="WW8Num225"/>
    <w:rsid w:val="00E82079"/>
    <w:pPr>
      <w:numPr>
        <w:numId w:val="35"/>
      </w:numPr>
    </w:pPr>
  </w:style>
  <w:style w:type="numbering" w:customStyle="1" w:styleId="WW8Num56">
    <w:name w:val="WW8Num56"/>
    <w:rsid w:val="00E82079"/>
    <w:pPr>
      <w:numPr>
        <w:numId w:val="36"/>
      </w:numPr>
    </w:pPr>
  </w:style>
  <w:style w:type="numbering" w:customStyle="1" w:styleId="WW8Num408">
    <w:name w:val="WW8Num408"/>
    <w:rsid w:val="00E82079"/>
    <w:pPr>
      <w:numPr>
        <w:numId w:val="37"/>
      </w:numPr>
    </w:pPr>
  </w:style>
  <w:style w:type="numbering" w:customStyle="1" w:styleId="WW8Num247">
    <w:name w:val="WW8Num247"/>
    <w:rsid w:val="00E82079"/>
    <w:pPr>
      <w:numPr>
        <w:numId w:val="38"/>
      </w:numPr>
    </w:pPr>
  </w:style>
  <w:style w:type="numbering" w:customStyle="1" w:styleId="WW8Num42">
    <w:name w:val="WW8Num42"/>
    <w:rsid w:val="00E82079"/>
    <w:pPr>
      <w:numPr>
        <w:numId w:val="39"/>
      </w:numPr>
    </w:pPr>
  </w:style>
  <w:style w:type="numbering" w:customStyle="1" w:styleId="WW8Num357">
    <w:name w:val="WW8Num357"/>
    <w:rsid w:val="00E82079"/>
    <w:pPr>
      <w:numPr>
        <w:numId w:val="40"/>
      </w:numPr>
    </w:pPr>
  </w:style>
  <w:style w:type="numbering" w:customStyle="1" w:styleId="WW8Num269">
    <w:name w:val="WW8Num269"/>
    <w:rsid w:val="00E82079"/>
    <w:pPr>
      <w:numPr>
        <w:numId w:val="41"/>
      </w:numPr>
    </w:pPr>
  </w:style>
  <w:style w:type="numbering" w:customStyle="1" w:styleId="WW8Num292">
    <w:name w:val="WW8Num292"/>
    <w:rsid w:val="00E82079"/>
    <w:pPr>
      <w:numPr>
        <w:numId w:val="42"/>
      </w:numPr>
    </w:pPr>
  </w:style>
  <w:style w:type="numbering" w:customStyle="1" w:styleId="WW8Num359">
    <w:name w:val="WW8Num359"/>
    <w:rsid w:val="00E82079"/>
    <w:pPr>
      <w:numPr>
        <w:numId w:val="43"/>
      </w:numPr>
    </w:pPr>
  </w:style>
  <w:style w:type="numbering" w:customStyle="1" w:styleId="WWNum157">
    <w:name w:val="WWNum157"/>
    <w:rsid w:val="00E82079"/>
    <w:pPr>
      <w:numPr>
        <w:numId w:val="44"/>
      </w:numPr>
    </w:pPr>
  </w:style>
  <w:style w:type="numbering" w:customStyle="1" w:styleId="WW8Num370">
    <w:name w:val="WW8Num370"/>
    <w:rsid w:val="00E82079"/>
    <w:pPr>
      <w:numPr>
        <w:numId w:val="45"/>
      </w:numPr>
    </w:pPr>
  </w:style>
  <w:style w:type="numbering" w:customStyle="1" w:styleId="WW8Num202">
    <w:name w:val="WW8Num202"/>
    <w:rsid w:val="00E82079"/>
    <w:pPr>
      <w:numPr>
        <w:numId w:val="46"/>
      </w:numPr>
    </w:pPr>
  </w:style>
  <w:style w:type="numbering" w:customStyle="1" w:styleId="WW8Num6">
    <w:name w:val="WW8Num6"/>
    <w:rsid w:val="00E82079"/>
    <w:pPr>
      <w:numPr>
        <w:numId w:val="47"/>
      </w:numPr>
    </w:pPr>
  </w:style>
  <w:style w:type="numbering" w:customStyle="1" w:styleId="WW8Num213">
    <w:name w:val="WW8Num213"/>
    <w:rsid w:val="00E82079"/>
    <w:pPr>
      <w:numPr>
        <w:numId w:val="48"/>
      </w:numPr>
    </w:pPr>
  </w:style>
  <w:style w:type="numbering" w:customStyle="1" w:styleId="WWNum194">
    <w:name w:val="WWNum194"/>
    <w:rsid w:val="00E82079"/>
    <w:pPr>
      <w:numPr>
        <w:numId w:val="49"/>
      </w:numPr>
    </w:pPr>
  </w:style>
  <w:style w:type="numbering" w:customStyle="1" w:styleId="WW8Num256">
    <w:name w:val="WW8Num256"/>
    <w:rsid w:val="00E82079"/>
    <w:pPr>
      <w:numPr>
        <w:numId w:val="50"/>
      </w:numPr>
    </w:pPr>
  </w:style>
  <w:style w:type="numbering" w:customStyle="1" w:styleId="WW8Num125">
    <w:name w:val="WW8Num125"/>
    <w:rsid w:val="00E82079"/>
    <w:pPr>
      <w:numPr>
        <w:numId w:val="51"/>
      </w:numPr>
    </w:pPr>
  </w:style>
  <w:style w:type="numbering" w:customStyle="1" w:styleId="WW8Num262">
    <w:name w:val="WW8Num262"/>
    <w:rsid w:val="00E82079"/>
    <w:pPr>
      <w:numPr>
        <w:numId w:val="52"/>
      </w:numPr>
    </w:pPr>
  </w:style>
  <w:style w:type="numbering" w:customStyle="1" w:styleId="WW8Num55">
    <w:name w:val="WW8Num55"/>
    <w:rsid w:val="00E82079"/>
    <w:pPr>
      <w:numPr>
        <w:numId w:val="53"/>
      </w:numPr>
    </w:pPr>
  </w:style>
  <w:style w:type="numbering" w:customStyle="1" w:styleId="WW8Num193">
    <w:name w:val="WW8Num193"/>
    <w:rsid w:val="00E82079"/>
    <w:pPr>
      <w:numPr>
        <w:numId w:val="54"/>
      </w:numPr>
    </w:pPr>
  </w:style>
  <w:style w:type="numbering" w:customStyle="1" w:styleId="WW8Num122">
    <w:name w:val="WW8Num122"/>
    <w:rsid w:val="00E82079"/>
    <w:pPr>
      <w:numPr>
        <w:numId w:val="55"/>
      </w:numPr>
    </w:pPr>
  </w:style>
  <w:style w:type="numbering" w:customStyle="1" w:styleId="WW8Num279">
    <w:name w:val="WW8Num279"/>
    <w:rsid w:val="00E82079"/>
    <w:pPr>
      <w:numPr>
        <w:numId w:val="56"/>
      </w:numPr>
    </w:pPr>
  </w:style>
  <w:style w:type="numbering" w:customStyle="1" w:styleId="WW8Num14">
    <w:name w:val="WW8Num14"/>
    <w:rsid w:val="00E82079"/>
    <w:pPr>
      <w:numPr>
        <w:numId w:val="57"/>
      </w:numPr>
    </w:pPr>
  </w:style>
  <w:style w:type="numbering" w:customStyle="1" w:styleId="WW8Num356">
    <w:name w:val="WW8Num356"/>
    <w:rsid w:val="00E82079"/>
    <w:pPr>
      <w:numPr>
        <w:numId w:val="58"/>
      </w:numPr>
    </w:pPr>
  </w:style>
  <w:style w:type="numbering" w:customStyle="1" w:styleId="WW8Num54">
    <w:name w:val="WW8Num54"/>
    <w:rsid w:val="00E82079"/>
    <w:pPr>
      <w:numPr>
        <w:numId w:val="59"/>
      </w:numPr>
    </w:pPr>
  </w:style>
  <w:style w:type="numbering" w:customStyle="1" w:styleId="WW8Num352">
    <w:name w:val="WW8Num352"/>
    <w:rsid w:val="00E82079"/>
    <w:pPr>
      <w:numPr>
        <w:numId w:val="60"/>
      </w:numPr>
    </w:pPr>
  </w:style>
  <w:style w:type="numbering" w:customStyle="1" w:styleId="WW8Num140">
    <w:name w:val="WW8Num140"/>
    <w:rsid w:val="00E82079"/>
    <w:pPr>
      <w:numPr>
        <w:numId w:val="61"/>
      </w:numPr>
    </w:pPr>
  </w:style>
  <w:style w:type="numbering" w:customStyle="1" w:styleId="WWNum1571">
    <w:name w:val="WWNum1571"/>
    <w:rsid w:val="00E82079"/>
    <w:pPr>
      <w:numPr>
        <w:numId w:val="62"/>
      </w:numPr>
    </w:pPr>
  </w:style>
  <w:style w:type="numbering" w:customStyle="1" w:styleId="WW8Num268">
    <w:name w:val="WW8Num268"/>
    <w:rsid w:val="00E82079"/>
    <w:pPr>
      <w:numPr>
        <w:numId w:val="63"/>
      </w:numPr>
    </w:pPr>
  </w:style>
  <w:style w:type="numbering" w:customStyle="1" w:styleId="WWNum211">
    <w:name w:val="WWNum211"/>
    <w:rsid w:val="00E82079"/>
    <w:pPr>
      <w:numPr>
        <w:numId w:val="64"/>
      </w:numPr>
    </w:pPr>
  </w:style>
  <w:style w:type="numbering" w:customStyle="1" w:styleId="WW8Num379">
    <w:name w:val="WW8Num379"/>
    <w:rsid w:val="00E82079"/>
    <w:pPr>
      <w:numPr>
        <w:numId w:val="65"/>
      </w:numPr>
    </w:pPr>
  </w:style>
  <w:style w:type="numbering" w:customStyle="1" w:styleId="WW8Num372">
    <w:name w:val="WW8Num372"/>
    <w:rsid w:val="00E82079"/>
    <w:pPr>
      <w:numPr>
        <w:numId w:val="66"/>
      </w:numPr>
    </w:pPr>
  </w:style>
  <w:style w:type="numbering" w:customStyle="1" w:styleId="WW8Num134">
    <w:name w:val="WW8Num134"/>
    <w:rsid w:val="00E82079"/>
    <w:pPr>
      <w:numPr>
        <w:numId w:val="67"/>
      </w:numPr>
    </w:pPr>
  </w:style>
  <w:style w:type="numbering" w:customStyle="1" w:styleId="WW8Num237">
    <w:name w:val="WW8Num237"/>
    <w:rsid w:val="00E82079"/>
    <w:pPr>
      <w:numPr>
        <w:numId w:val="68"/>
      </w:numPr>
    </w:pPr>
  </w:style>
  <w:style w:type="numbering" w:customStyle="1" w:styleId="WW8Num296">
    <w:name w:val="WW8Num296"/>
    <w:rsid w:val="00E82079"/>
    <w:pPr>
      <w:numPr>
        <w:numId w:val="69"/>
      </w:numPr>
    </w:pPr>
  </w:style>
  <w:style w:type="character" w:customStyle="1" w:styleId="1f2">
    <w:name w:val="Основной текст Знак1"/>
    <w:basedOn w:val="a1"/>
    <w:uiPriority w:val="99"/>
    <w:rsid w:val="00E82079"/>
    <w:rPr>
      <w:rFonts w:ascii="Times New Roman" w:hAnsi="Times New Roman" w:cs="Times New Roman" w:hint="default"/>
      <w:shd w:val="clear" w:color="auto" w:fill="FFFFFF"/>
    </w:rPr>
  </w:style>
  <w:style w:type="character" w:customStyle="1" w:styleId="2e">
    <w:name w:val="Основной текст (2)"/>
    <w:rsid w:val="00E8207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0">
    <w:name w:val="Абзац списка Знак"/>
    <w:aliases w:val="Bullet List Знак,FooterText Знак,numbered Знак,Paragraphe de liste1 Знак,lp1 Знак,Абзац 1 Знак,Num Bullet 1 Знак,Table Number Paragraph Знак,Bullet Number Знак,Bulletr List Paragraph Знак,列出段落 Знак,列出段落1 Знак,List Paragraph2 Знак"/>
    <w:basedOn w:val="a1"/>
    <w:link w:val="afff"/>
    <w:uiPriority w:val="34"/>
    <w:qFormat/>
    <w:rsid w:val="00E8207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8EE0057DBF3472E9949457B77ECFD71DA539808375E9F6C82B5804BBYCaA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B6D8DC6C445C4BC00A0EB0CC80C653D74534D9FEFCBD29562F9F0FCFC14E444E6DB035FD562FE729A9C07C3u4t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6D8DC6C445C4BC00A0E21ECA0C653D71514C96E7C78F9F6AA0FCFEFB1BBB41E1CA035ED77CFF70869553900C177518DE25652AD94845D0uCt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5075C7-97B6-4D59-ACBB-493D946F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6819</Words>
  <Characters>38873</Characters>
  <Application>Microsoft Office Word</Application>
  <DocSecurity>0</DocSecurity>
  <Lines>323</Lines>
  <Paragraphs>91</Paragraphs>
  <ScaleCrop>false</ScaleCrop>
  <Company/>
  <LinksUpToDate>false</LinksUpToDate>
  <CharactersWithSpaces>45601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Вязьмина Мария Юрьевна</dc:creator>
  <cp:keywords/>
  <dc:description/>
  <cp:lastModifiedBy>Вязьмина Мария Юрьевна</cp:lastModifiedBy>
  <cp:revision>2</cp:revision>
  <dcterms:created xsi:type="dcterms:W3CDTF">2023-06-19T12:48:00Z</dcterms:created>
  <dcterms:modified xsi:type="dcterms:W3CDTF">2023-06-19T12:50:00Z</dcterms:modified>
</cp:coreProperties>
</file>